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66670" w14:textId="77777777" w:rsidR="00AC5441" w:rsidRPr="0072033B" w:rsidRDefault="00AC5441" w:rsidP="00AC5441">
      <w:pPr>
        <w:spacing w:line="360" w:lineRule="auto"/>
        <w:jc w:val="center"/>
        <w:rPr>
          <w:rFonts w:eastAsia="Calibri"/>
          <w:b/>
          <w:sz w:val="28"/>
          <w:szCs w:val="28"/>
          <w:lang w:eastAsia="en-US"/>
        </w:rPr>
      </w:pPr>
      <w:bookmarkStart w:id="0" w:name="_Hlk119607160"/>
      <w:r w:rsidRPr="0072033B">
        <w:rPr>
          <w:rFonts w:eastAsia="Calibri"/>
          <w:b/>
          <w:sz w:val="28"/>
          <w:szCs w:val="28"/>
          <w:lang w:eastAsia="en-US"/>
        </w:rPr>
        <w:t>МІНІСТЕРСТВО</w:t>
      </w:r>
      <w:r w:rsidRPr="0072033B">
        <w:rPr>
          <w:rFonts w:eastAsia="Calibri"/>
          <w:b/>
          <w:spacing w:val="-5"/>
          <w:sz w:val="28"/>
          <w:szCs w:val="28"/>
          <w:lang w:eastAsia="en-US"/>
        </w:rPr>
        <w:t xml:space="preserve"> </w:t>
      </w:r>
      <w:r w:rsidRPr="0072033B">
        <w:rPr>
          <w:rFonts w:eastAsia="Calibri"/>
          <w:b/>
          <w:sz w:val="28"/>
          <w:szCs w:val="28"/>
          <w:lang w:eastAsia="en-US"/>
        </w:rPr>
        <w:t>ОСВІТИ</w:t>
      </w:r>
      <w:r w:rsidRPr="0072033B">
        <w:rPr>
          <w:rFonts w:eastAsia="Calibri"/>
          <w:b/>
          <w:spacing w:val="-3"/>
          <w:sz w:val="28"/>
          <w:szCs w:val="28"/>
          <w:lang w:eastAsia="en-US"/>
        </w:rPr>
        <w:t xml:space="preserve"> </w:t>
      </w:r>
      <w:r w:rsidRPr="0072033B">
        <w:rPr>
          <w:rFonts w:eastAsia="Calibri"/>
          <w:b/>
          <w:sz w:val="28"/>
          <w:szCs w:val="28"/>
          <w:lang w:eastAsia="en-US"/>
        </w:rPr>
        <w:t>І</w:t>
      </w:r>
      <w:r w:rsidRPr="0072033B">
        <w:rPr>
          <w:rFonts w:eastAsia="Calibri"/>
          <w:b/>
          <w:spacing w:val="-2"/>
          <w:sz w:val="28"/>
          <w:szCs w:val="28"/>
          <w:lang w:eastAsia="en-US"/>
        </w:rPr>
        <w:t xml:space="preserve"> </w:t>
      </w:r>
      <w:r w:rsidRPr="0072033B">
        <w:rPr>
          <w:rFonts w:eastAsia="Calibri"/>
          <w:b/>
          <w:sz w:val="28"/>
          <w:szCs w:val="28"/>
          <w:lang w:eastAsia="en-US"/>
        </w:rPr>
        <w:t>НАУКИ</w:t>
      </w:r>
      <w:r w:rsidRPr="0072033B">
        <w:rPr>
          <w:rFonts w:eastAsia="Calibri"/>
          <w:b/>
          <w:spacing w:val="-4"/>
          <w:sz w:val="28"/>
          <w:szCs w:val="28"/>
          <w:lang w:eastAsia="en-US"/>
        </w:rPr>
        <w:t xml:space="preserve"> </w:t>
      </w:r>
      <w:r w:rsidRPr="0072033B">
        <w:rPr>
          <w:rFonts w:eastAsia="Calibri"/>
          <w:b/>
          <w:sz w:val="28"/>
          <w:szCs w:val="28"/>
          <w:lang w:eastAsia="en-US"/>
        </w:rPr>
        <w:t>УКРАЇНИ</w:t>
      </w:r>
    </w:p>
    <w:p w14:paraId="2144D7B7" w14:textId="77777777" w:rsidR="00AC5441" w:rsidRPr="0072033B" w:rsidRDefault="00AC5441" w:rsidP="00AC5441">
      <w:pPr>
        <w:spacing w:line="360" w:lineRule="auto"/>
        <w:jc w:val="center"/>
        <w:rPr>
          <w:rFonts w:eastAsia="Calibri"/>
          <w:b/>
          <w:sz w:val="28"/>
          <w:szCs w:val="28"/>
          <w:lang w:eastAsia="en-US"/>
        </w:rPr>
      </w:pPr>
      <w:r w:rsidRPr="0072033B">
        <w:rPr>
          <w:rFonts w:eastAsia="Calibri"/>
          <w:b/>
          <w:sz w:val="28"/>
          <w:szCs w:val="28"/>
          <w:lang w:eastAsia="en-US"/>
        </w:rPr>
        <w:t>ОДЕСЬКИЙ</w:t>
      </w:r>
      <w:r w:rsidRPr="0072033B">
        <w:rPr>
          <w:rFonts w:eastAsia="Calibri"/>
          <w:b/>
          <w:spacing w:val="-6"/>
          <w:sz w:val="28"/>
          <w:szCs w:val="28"/>
          <w:lang w:eastAsia="en-US"/>
        </w:rPr>
        <w:t xml:space="preserve"> </w:t>
      </w:r>
      <w:r w:rsidRPr="0072033B">
        <w:rPr>
          <w:rFonts w:eastAsia="Calibri"/>
          <w:b/>
          <w:sz w:val="28"/>
          <w:szCs w:val="28"/>
          <w:lang w:eastAsia="en-US"/>
        </w:rPr>
        <w:t>НАЦІОНАЛЬНИЙ</w:t>
      </w:r>
      <w:r w:rsidRPr="0072033B">
        <w:rPr>
          <w:rFonts w:eastAsia="Calibri"/>
          <w:b/>
          <w:spacing w:val="-3"/>
          <w:sz w:val="28"/>
          <w:szCs w:val="28"/>
          <w:lang w:eastAsia="en-US"/>
        </w:rPr>
        <w:t xml:space="preserve"> </w:t>
      </w:r>
      <w:r w:rsidRPr="0072033B">
        <w:rPr>
          <w:rFonts w:eastAsia="Calibri"/>
          <w:b/>
          <w:sz w:val="28"/>
          <w:szCs w:val="28"/>
          <w:lang w:eastAsia="en-US"/>
        </w:rPr>
        <w:t>ЕКОНОМІЧНИЙ</w:t>
      </w:r>
      <w:r w:rsidRPr="0072033B">
        <w:rPr>
          <w:rFonts w:eastAsia="Calibri"/>
          <w:b/>
          <w:spacing w:val="-8"/>
          <w:sz w:val="28"/>
          <w:szCs w:val="28"/>
          <w:lang w:eastAsia="en-US"/>
        </w:rPr>
        <w:t xml:space="preserve"> </w:t>
      </w:r>
      <w:r w:rsidRPr="0072033B">
        <w:rPr>
          <w:rFonts w:eastAsia="Calibri"/>
          <w:b/>
          <w:sz w:val="28"/>
          <w:szCs w:val="28"/>
          <w:lang w:eastAsia="en-US"/>
        </w:rPr>
        <w:t>УНІВЕРСИТЕТ</w:t>
      </w:r>
    </w:p>
    <w:p w14:paraId="69145913" w14:textId="77777777" w:rsidR="00AC5441" w:rsidRPr="0072033B" w:rsidRDefault="00AC5441" w:rsidP="00AC5441">
      <w:pPr>
        <w:widowControl w:val="0"/>
        <w:autoSpaceDE w:val="0"/>
        <w:autoSpaceDN w:val="0"/>
        <w:spacing w:line="240" w:lineRule="atLeast"/>
        <w:rPr>
          <w:b/>
          <w:sz w:val="28"/>
          <w:szCs w:val="28"/>
          <w:lang w:val="uk-UA" w:eastAsia="en-US"/>
        </w:rPr>
      </w:pPr>
    </w:p>
    <w:p w14:paraId="4CAA26B0" w14:textId="77777777" w:rsidR="00AC5441" w:rsidRPr="0072033B" w:rsidRDefault="00AC5441" w:rsidP="00AC5441">
      <w:pPr>
        <w:widowControl w:val="0"/>
        <w:autoSpaceDE w:val="0"/>
        <w:autoSpaceDN w:val="0"/>
        <w:spacing w:line="240" w:lineRule="atLeast"/>
        <w:rPr>
          <w:b/>
          <w:sz w:val="28"/>
          <w:szCs w:val="28"/>
          <w:lang w:val="uk-UA" w:eastAsia="en-US"/>
        </w:rPr>
      </w:pPr>
    </w:p>
    <w:p w14:paraId="369B0049" w14:textId="77777777" w:rsidR="00AC5441" w:rsidRPr="0072033B" w:rsidRDefault="00AC5441" w:rsidP="00AC5441">
      <w:pPr>
        <w:spacing w:line="240" w:lineRule="atLeast"/>
        <w:jc w:val="center"/>
        <w:rPr>
          <w:rFonts w:eastAsia="Calibri"/>
          <w:sz w:val="28"/>
          <w:szCs w:val="28"/>
          <w:lang w:eastAsia="en-US"/>
        </w:rPr>
      </w:pPr>
      <w:r w:rsidRPr="0072033B">
        <w:rPr>
          <w:rFonts w:eastAsia="Calibri"/>
          <w:sz w:val="28"/>
          <w:szCs w:val="28"/>
          <w:lang w:eastAsia="en-US"/>
        </w:rPr>
        <w:t>Кафедра</w:t>
      </w:r>
      <w:r w:rsidRPr="0072033B">
        <w:rPr>
          <w:rFonts w:eastAsia="Calibri"/>
          <w:spacing w:val="-3"/>
          <w:sz w:val="28"/>
          <w:szCs w:val="28"/>
          <w:lang w:eastAsia="en-US"/>
        </w:rPr>
        <w:t xml:space="preserve"> </w:t>
      </w:r>
      <w:bookmarkStart w:id="1" w:name="_Hlk87735974"/>
      <w:r w:rsidRPr="0072033B">
        <w:rPr>
          <w:rFonts w:eastAsia="Calibri"/>
          <w:sz w:val="28"/>
          <w:szCs w:val="28"/>
          <w:lang w:val="uk-UA" w:eastAsia="en-US"/>
        </w:rPr>
        <w:t>ф</w:t>
      </w:r>
      <w:proofErr w:type="spellStart"/>
      <w:r w:rsidRPr="0072033B">
        <w:rPr>
          <w:rFonts w:eastAsia="Calibri"/>
          <w:sz w:val="28"/>
          <w:szCs w:val="28"/>
          <w:lang w:eastAsia="en-US"/>
        </w:rPr>
        <w:t>інансів</w:t>
      </w:r>
      <w:bookmarkEnd w:id="1"/>
      <w:proofErr w:type="spellEnd"/>
    </w:p>
    <w:p w14:paraId="7366BBE5" w14:textId="77777777" w:rsidR="00AC5441" w:rsidRPr="0072033B" w:rsidRDefault="00AC5441" w:rsidP="00AC5441">
      <w:pPr>
        <w:widowControl w:val="0"/>
        <w:autoSpaceDE w:val="0"/>
        <w:autoSpaceDN w:val="0"/>
        <w:spacing w:line="240" w:lineRule="atLeast"/>
        <w:rPr>
          <w:sz w:val="28"/>
          <w:szCs w:val="28"/>
          <w:lang w:val="uk-UA" w:eastAsia="en-US"/>
        </w:rPr>
      </w:pPr>
    </w:p>
    <w:p w14:paraId="4743360E" w14:textId="77777777" w:rsidR="00AC5441" w:rsidRPr="0072033B" w:rsidRDefault="00AC5441" w:rsidP="00AC5441">
      <w:pPr>
        <w:widowControl w:val="0"/>
        <w:autoSpaceDE w:val="0"/>
        <w:autoSpaceDN w:val="0"/>
        <w:spacing w:line="240" w:lineRule="atLeast"/>
        <w:rPr>
          <w:sz w:val="28"/>
          <w:szCs w:val="28"/>
          <w:lang w:val="uk-UA" w:eastAsia="en-US"/>
        </w:rPr>
      </w:pPr>
    </w:p>
    <w:p w14:paraId="787D8648" w14:textId="77777777" w:rsidR="00AC5441" w:rsidRPr="0072033B" w:rsidRDefault="00AC5441" w:rsidP="00AC5441">
      <w:pPr>
        <w:widowControl w:val="0"/>
        <w:autoSpaceDE w:val="0"/>
        <w:autoSpaceDN w:val="0"/>
        <w:spacing w:line="240" w:lineRule="atLeast"/>
        <w:ind w:left="118" w:right="121" w:firstLine="851"/>
        <w:jc w:val="right"/>
        <w:rPr>
          <w:spacing w:val="-67"/>
          <w:sz w:val="28"/>
          <w:szCs w:val="28"/>
          <w:lang w:val="uk-UA" w:eastAsia="en-US"/>
        </w:rPr>
      </w:pPr>
      <w:r w:rsidRPr="0072033B">
        <w:rPr>
          <w:sz w:val="28"/>
          <w:szCs w:val="28"/>
          <w:lang w:val="uk-UA" w:eastAsia="en-US"/>
        </w:rPr>
        <w:t>Допущено до захисту</w:t>
      </w:r>
      <w:r w:rsidRPr="0072033B">
        <w:rPr>
          <w:spacing w:val="-67"/>
          <w:sz w:val="28"/>
          <w:szCs w:val="28"/>
          <w:lang w:val="uk-UA" w:eastAsia="en-US"/>
        </w:rPr>
        <w:t xml:space="preserve"> </w:t>
      </w:r>
    </w:p>
    <w:p w14:paraId="02957823" w14:textId="77777777" w:rsidR="00AC5441" w:rsidRPr="0072033B" w:rsidRDefault="00AC5441" w:rsidP="00AC5441">
      <w:pPr>
        <w:widowControl w:val="0"/>
        <w:autoSpaceDE w:val="0"/>
        <w:autoSpaceDN w:val="0"/>
        <w:spacing w:line="0" w:lineRule="atLeast"/>
        <w:ind w:left="118" w:right="121" w:firstLine="851"/>
        <w:jc w:val="right"/>
        <w:rPr>
          <w:sz w:val="28"/>
          <w:szCs w:val="28"/>
          <w:lang w:val="uk-UA" w:eastAsia="en-US"/>
        </w:rPr>
      </w:pPr>
      <w:r w:rsidRPr="0072033B">
        <w:rPr>
          <w:sz w:val="28"/>
          <w:szCs w:val="28"/>
          <w:lang w:val="uk-UA" w:eastAsia="en-US"/>
        </w:rPr>
        <w:t>Завідувач</w:t>
      </w:r>
      <w:r w:rsidRPr="0072033B">
        <w:rPr>
          <w:spacing w:val="-13"/>
          <w:sz w:val="28"/>
          <w:szCs w:val="28"/>
          <w:lang w:val="uk-UA" w:eastAsia="en-US"/>
        </w:rPr>
        <w:t xml:space="preserve"> </w:t>
      </w:r>
      <w:r w:rsidRPr="0072033B">
        <w:rPr>
          <w:sz w:val="28"/>
          <w:szCs w:val="28"/>
          <w:lang w:val="uk-UA" w:eastAsia="en-US"/>
        </w:rPr>
        <w:t>кафедри</w:t>
      </w:r>
    </w:p>
    <w:p w14:paraId="3B2E937B" w14:textId="77777777" w:rsidR="00AC5441" w:rsidRPr="0072033B" w:rsidRDefault="00AC5441" w:rsidP="00AC5441">
      <w:pPr>
        <w:widowControl w:val="0"/>
        <w:autoSpaceDE w:val="0"/>
        <w:autoSpaceDN w:val="0"/>
        <w:spacing w:line="0" w:lineRule="atLeast"/>
        <w:rPr>
          <w:sz w:val="28"/>
          <w:szCs w:val="28"/>
          <w:lang w:val="uk-UA" w:eastAsia="en-US"/>
        </w:rPr>
      </w:pPr>
      <w:r w:rsidRPr="0072033B">
        <w:rPr>
          <w:noProof/>
          <w:sz w:val="28"/>
          <w:szCs w:val="28"/>
          <w:lang w:val="uk-UA" w:eastAsia="uk-UA"/>
        </w:rPr>
        <mc:AlternateContent>
          <mc:Choice Requires="wps">
            <w:drawing>
              <wp:anchor distT="0" distB="0" distL="0" distR="0" simplePos="0" relativeHeight="251659264" behindDoc="1" locked="0" layoutInCell="1" allowOverlap="1" wp14:anchorId="7765B27A" wp14:editId="137CF3B9">
                <wp:simplePos x="0" y="0"/>
                <wp:positionH relativeFrom="page">
                  <wp:posOffset>4978400</wp:posOffset>
                </wp:positionH>
                <wp:positionV relativeFrom="paragraph">
                  <wp:posOffset>200025</wp:posOffset>
                </wp:positionV>
                <wp:extent cx="2223135" cy="1270"/>
                <wp:effectExtent l="0" t="0" r="0" b="0"/>
                <wp:wrapTopAndBottom/>
                <wp:docPr id="70" name="Полилиния: фигура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3135" cy="1270"/>
                        </a:xfrm>
                        <a:custGeom>
                          <a:avLst/>
                          <a:gdLst>
                            <a:gd name="T0" fmla="+- 0 7840 7840"/>
                            <a:gd name="T1" fmla="*/ T0 w 3501"/>
                            <a:gd name="T2" fmla="+- 0 11341 7840"/>
                            <a:gd name="T3" fmla="*/ T2 w 3501"/>
                          </a:gdLst>
                          <a:ahLst/>
                          <a:cxnLst>
                            <a:cxn ang="0">
                              <a:pos x="T1" y="0"/>
                            </a:cxn>
                            <a:cxn ang="0">
                              <a:pos x="T3" y="0"/>
                            </a:cxn>
                          </a:cxnLst>
                          <a:rect l="0" t="0" r="r" b="b"/>
                          <a:pathLst>
                            <a:path w="3501">
                              <a:moveTo>
                                <a:pt x="0" y="0"/>
                              </a:moveTo>
                              <a:lnTo>
                                <a:pt x="350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CD0FF" id="Полилиния: фигура 70" o:spid="_x0000_s1026" style="position:absolute;margin-left:392pt;margin-top:15.75pt;width:175.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" path="m,l3501,e" filled="f" strokeweight=".19811mm">
                <v:path arrowok="t" o:connecttype="custom" o:connectlocs="0,0;2223135,0" o:connectangles="0,0"/>
                <w10:wrap type="topAndBottom" anchorx="page"/>
              </v:shape>
            </w:pict>
          </mc:Fallback>
        </mc:AlternateContent>
      </w:r>
    </w:p>
    <w:p w14:paraId="04DCBB71" w14:textId="77777777" w:rsidR="00AC5441" w:rsidRPr="0072033B" w:rsidRDefault="00AC5441" w:rsidP="00AC5441">
      <w:pPr>
        <w:widowControl w:val="0"/>
        <w:tabs>
          <w:tab w:val="left" w:pos="6837"/>
          <w:tab w:val="left" w:pos="9075"/>
        </w:tabs>
        <w:autoSpaceDE w:val="0"/>
        <w:autoSpaceDN w:val="0"/>
        <w:spacing w:line="240" w:lineRule="atLeast"/>
        <w:ind w:left="6276"/>
        <w:jc w:val="both"/>
        <w:rPr>
          <w:rFonts w:eastAsia="Calibri"/>
          <w:i/>
          <w:sz w:val="22"/>
          <w:szCs w:val="28"/>
          <w:lang w:val="uk-UA" w:eastAsia="en-US"/>
        </w:rPr>
      </w:pPr>
    </w:p>
    <w:p w14:paraId="230F9BCB" w14:textId="77777777" w:rsidR="00AC5441" w:rsidRPr="0072033B" w:rsidRDefault="00AC5441" w:rsidP="00AC5441">
      <w:pPr>
        <w:widowControl w:val="0"/>
        <w:tabs>
          <w:tab w:val="left" w:pos="6837"/>
          <w:tab w:val="left" w:pos="9075"/>
        </w:tabs>
        <w:autoSpaceDE w:val="0"/>
        <w:autoSpaceDN w:val="0"/>
        <w:spacing w:line="240" w:lineRule="atLeast"/>
        <w:ind w:left="6276"/>
        <w:jc w:val="both"/>
        <w:rPr>
          <w:sz w:val="28"/>
          <w:szCs w:val="28"/>
          <w:lang w:val="uk-UA" w:eastAsia="en-US"/>
        </w:rPr>
      </w:pPr>
      <w:r w:rsidRPr="0072033B">
        <w:rPr>
          <w:sz w:val="28"/>
          <w:szCs w:val="28"/>
          <w:lang w:val="uk-UA" w:eastAsia="en-US"/>
        </w:rPr>
        <w:t xml:space="preserve"> «</w:t>
      </w:r>
      <w:r w:rsidRPr="0072033B">
        <w:rPr>
          <w:sz w:val="28"/>
          <w:szCs w:val="28"/>
          <w:u w:val="single"/>
          <w:lang w:val="uk-UA" w:eastAsia="en-US"/>
        </w:rPr>
        <w:tab/>
      </w:r>
      <w:r w:rsidRPr="0072033B">
        <w:rPr>
          <w:sz w:val="28"/>
          <w:szCs w:val="28"/>
          <w:lang w:val="uk-UA" w:eastAsia="en-US"/>
        </w:rPr>
        <w:t>»</w:t>
      </w:r>
      <w:r w:rsidRPr="0072033B">
        <w:rPr>
          <w:sz w:val="28"/>
          <w:szCs w:val="28"/>
          <w:u w:val="single"/>
          <w:lang w:val="uk-UA" w:eastAsia="en-US"/>
        </w:rPr>
        <w:t xml:space="preserve">                    </w:t>
      </w:r>
      <w:r w:rsidRPr="0072033B">
        <w:rPr>
          <w:sz w:val="28"/>
          <w:szCs w:val="28"/>
          <w:lang w:val="uk-UA" w:eastAsia="en-US"/>
        </w:rPr>
        <w:t xml:space="preserve"> 2022 р.</w:t>
      </w:r>
    </w:p>
    <w:p w14:paraId="28D88800" w14:textId="77777777" w:rsidR="00AC5441" w:rsidRPr="0072033B" w:rsidRDefault="00AC5441" w:rsidP="00AC5441">
      <w:pPr>
        <w:widowControl w:val="0"/>
        <w:autoSpaceDE w:val="0"/>
        <w:autoSpaceDN w:val="0"/>
        <w:spacing w:line="240" w:lineRule="atLeast"/>
        <w:rPr>
          <w:sz w:val="28"/>
          <w:szCs w:val="28"/>
          <w:lang w:val="uk-UA" w:eastAsia="en-US"/>
        </w:rPr>
      </w:pPr>
    </w:p>
    <w:p w14:paraId="15E625E5" w14:textId="77777777" w:rsidR="00AC5441" w:rsidRPr="0072033B" w:rsidRDefault="00AC5441" w:rsidP="00AC5441">
      <w:pPr>
        <w:widowControl w:val="0"/>
        <w:autoSpaceDE w:val="0"/>
        <w:autoSpaceDN w:val="0"/>
        <w:spacing w:line="240" w:lineRule="atLeast"/>
        <w:rPr>
          <w:sz w:val="28"/>
          <w:szCs w:val="28"/>
          <w:lang w:val="uk-UA" w:eastAsia="en-US"/>
        </w:rPr>
      </w:pPr>
    </w:p>
    <w:p w14:paraId="77B46462" w14:textId="77777777" w:rsidR="00AC5441" w:rsidRPr="00AC5441" w:rsidRDefault="00AC5441" w:rsidP="00AC5441">
      <w:pPr>
        <w:contextualSpacing/>
        <w:jc w:val="center"/>
        <w:rPr>
          <w:b/>
          <w:sz w:val="28"/>
          <w:szCs w:val="28"/>
          <w:lang w:val="uk-UA" w:eastAsia="x-none"/>
        </w:rPr>
      </w:pPr>
      <w:r w:rsidRPr="00AC5441">
        <w:rPr>
          <w:b/>
          <w:sz w:val="28"/>
          <w:szCs w:val="28"/>
          <w:lang w:val="uk-UA" w:eastAsia="x-none"/>
        </w:rPr>
        <w:t xml:space="preserve">РЕФЕРАТ </w:t>
      </w:r>
    </w:p>
    <w:p w14:paraId="5E7BFD82" w14:textId="77777777" w:rsidR="00AC5441" w:rsidRPr="00AC5441" w:rsidRDefault="00AC5441" w:rsidP="00AC5441">
      <w:pPr>
        <w:contextualSpacing/>
        <w:jc w:val="center"/>
        <w:rPr>
          <w:b/>
          <w:bCs/>
          <w:caps/>
          <w:sz w:val="28"/>
          <w:szCs w:val="28"/>
          <w:lang w:val="uk-UA" w:eastAsia="x-none"/>
        </w:rPr>
      </w:pPr>
      <w:r w:rsidRPr="00AC5441">
        <w:rPr>
          <w:b/>
          <w:sz w:val="28"/>
          <w:szCs w:val="28"/>
          <w:lang w:val="uk-UA" w:eastAsia="x-none"/>
        </w:rPr>
        <w:t xml:space="preserve">кваліфікаційної </w:t>
      </w:r>
      <w:r w:rsidRPr="00AC5441">
        <w:rPr>
          <w:b/>
          <w:bCs/>
          <w:sz w:val="28"/>
          <w:szCs w:val="28"/>
          <w:lang w:val="uk-UA" w:eastAsia="x-none"/>
        </w:rPr>
        <w:t>роботи</w:t>
      </w:r>
    </w:p>
    <w:p w14:paraId="55B95272" w14:textId="77777777" w:rsidR="00AC5441" w:rsidRPr="00AC5441" w:rsidRDefault="00AC5441" w:rsidP="00AC5441">
      <w:pPr>
        <w:jc w:val="center"/>
        <w:rPr>
          <w:b/>
          <w:sz w:val="28"/>
          <w:szCs w:val="28"/>
          <w:lang w:val="uk-UA"/>
        </w:rPr>
      </w:pPr>
      <w:r w:rsidRPr="00AC5441">
        <w:rPr>
          <w:b/>
          <w:sz w:val="28"/>
          <w:szCs w:val="28"/>
          <w:lang w:val="uk-UA"/>
        </w:rPr>
        <w:t>на здобуття освітнього ступеня магістра</w:t>
      </w:r>
    </w:p>
    <w:p w14:paraId="419CC0AC" w14:textId="77777777" w:rsidR="00AC5441" w:rsidRPr="00AC5441" w:rsidRDefault="00AC5441" w:rsidP="00AC5441">
      <w:pPr>
        <w:jc w:val="center"/>
        <w:rPr>
          <w:sz w:val="28"/>
          <w:szCs w:val="28"/>
          <w:lang w:val="uk-UA"/>
        </w:rPr>
      </w:pPr>
      <w:r w:rsidRPr="00AC5441">
        <w:rPr>
          <w:sz w:val="28"/>
          <w:szCs w:val="28"/>
          <w:lang w:val="uk-UA"/>
        </w:rPr>
        <w:t xml:space="preserve">зі спеціальності фінанси, банківська справа та страхування </w:t>
      </w:r>
    </w:p>
    <w:p w14:paraId="3598577C" w14:textId="77777777" w:rsidR="00AC5441" w:rsidRPr="00AC5441" w:rsidRDefault="00AC5441" w:rsidP="00AC5441">
      <w:pPr>
        <w:jc w:val="center"/>
        <w:rPr>
          <w:sz w:val="28"/>
          <w:szCs w:val="28"/>
          <w:lang w:val="uk-UA"/>
        </w:rPr>
      </w:pPr>
      <w:r w:rsidRPr="00AC5441">
        <w:rPr>
          <w:sz w:val="28"/>
          <w:szCs w:val="28"/>
          <w:lang w:val="uk-UA"/>
        </w:rPr>
        <w:t xml:space="preserve">за магістерською програмою професійного спрямування </w:t>
      </w:r>
    </w:p>
    <w:p w14:paraId="3060F116" w14:textId="77777777" w:rsidR="00AC5441" w:rsidRPr="00AC5441" w:rsidRDefault="00AC5441" w:rsidP="00AC5441">
      <w:pPr>
        <w:jc w:val="center"/>
        <w:rPr>
          <w:sz w:val="20"/>
          <w:szCs w:val="20"/>
          <w:lang w:val="uk-UA"/>
        </w:rPr>
      </w:pPr>
      <w:r w:rsidRPr="00AC5441">
        <w:rPr>
          <w:sz w:val="28"/>
          <w:szCs w:val="28"/>
          <w:lang w:val="uk-UA"/>
        </w:rPr>
        <w:t>Управління публічними фінансами</w:t>
      </w:r>
    </w:p>
    <w:p w14:paraId="18452CA2" w14:textId="77777777" w:rsidR="00AC5441" w:rsidRPr="0072033B" w:rsidRDefault="00AC5441" w:rsidP="00AC5441">
      <w:pPr>
        <w:spacing w:line="240" w:lineRule="atLeast"/>
        <w:jc w:val="center"/>
        <w:rPr>
          <w:rFonts w:eastAsia="Calibri"/>
          <w:sz w:val="28"/>
          <w:szCs w:val="28"/>
          <w:lang w:val="uk-UA" w:eastAsia="en-US"/>
        </w:rPr>
      </w:pPr>
      <w:r w:rsidRPr="0072033B">
        <w:rPr>
          <w:sz w:val="28"/>
          <w:szCs w:val="28"/>
          <w:lang w:val="uk-UA" w:eastAsia="en-US"/>
        </w:rPr>
        <w:t xml:space="preserve">на тему: </w:t>
      </w:r>
      <w:bookmarkStart w:id="2" w:name="_Hlk87736279"/>
      <w:bookmarkStart w:id="3" w:name="_Hlk87737798"/>
      <w:r w:rsidRPr="0072033B">
        <w:rPr>
          <w:sz w:val="28"/>
          <w:szCs w:val="28"/>
          <w:lang w:val="uk-UA" w:eastAsia="en-US"/>
        </w:rPr>
        <w:t>«</w:t>
      </w:r>
      <w:bookmarkStart w:id="4" w:name="_Hlk119600202"/>
      <w:r w:rsidRPr="0072033B">
        <w:rPr>
          <w:rFonts w:eastAsia="Calibri"/>
          <w:sz w:val="28"/>
          <w:szCs w:val="28"/>
          <w:lang w:val="uk-UA" w:eastAsia="en-US"/>
        </w:rPr>
        <w:t>Митний контроль в системі зміцнення фінансової безпеки держави</w:t>
      </w:r>
      <w:bookmarkEnd w:id="4"/>
      <w:r w:rsidRPr="0072033B">
        <w:rPr>
          <w:rFonts w:eastAsia="Calibri"/>
          <w:sz w:val="28"/>
          <w:szCs w:val="28"/>
          <w:lang w:val="uk-UA" w:eastAsia="en-US"/>
        </w:rPr>
        <w:t>»</w:t>
      </w:r>
      <w:bookmarkEnd w:id="2"/>
    </w:p>
    <w:bookmarkEnd w:id="3"/>
    <w:p w14:paraId="30CDF8BA" w14:textId="77777777" w:rsidR="00AC5441" w:rsidRPr="0072033B" w:rsidRDefault="00AC5441" w:rsidP="00AC5441">
      <w:pPr>
        <w:spacing w:line="240" w:lineRule="atLeast"/>
        <w:jc w:val="center"/>
        <w:rPr>
          <w:rFonts w:eastAsia="Calibri"/>
          <w:sz w:val="28"/>
          <w:szCs w:val="28"/>
          <w:lang w:val="uk-UA" w:eastAsia="en-US"/>
        </w:rPr>
      </w:pPr>
    </w:p>
    <w:p w14:paraId="68CBC20C" w14:textId="77777777" w:rsidR="00AC5441" w:rsidRPr="0072033B" w:rsidRDefault="00AC5441" w:rsidP="00AC5441">
      <w:pPr>
        <w:widowControl w:val="0"/>
        <w:autoSpaceDE w:val="0"/>
        <w:autoSpaceDN w:val="0"/>
        <w:spacing w:line="240" w:lineRule="atLeast"/>
        <w:rPr>
          <w:sz w:val="28"/>
          <w:szCs w:val="28"/>
          <w:lang w:val="uk-UA" w:eastAsia="en-US"/>
        </w:rPr>
      </w:pPr>
    </w:p>
    <w:p w14:paraId="6BE03553" w14:textId="77777777" w:rsidR="00AC5441" w:rsidRPr="0072033B" w:rsidRDefault="00AC5441" w:rsidP="00AC5441">
      <w:pPr>
        <w:widowControl w:val="0"/>
        <w:autoSpaceDE w:val="0"/>
        <w:autoSpaceDN w:val="0"/>
        <w:spacing w:line="240" w:lineRule="atLeast"/>
        <w:rPr>
          <w:sz w:val="28"/>
          <w:szCs w:val="28"/>
          <w:lang w:val="uk-UA" w:eastAsia="en-US"/>
        </w:rPr>
      </w:pPr>
    </w:p>
    <w:p w14:paraId="136AB1BB" w14:textId="77777777" w:rsidR="00AC5441" w:rsidRPr="0072033B" w:rsidRDefault="00AC5441" w:rsidP="00AC5441">
      <w:pPr>
        <w:spacing w:after="160" w:line="259" w:lineRule="auto"/>
        <w:ind w:right="1278"/>
        <w:jc w:val="right"/>
        <w:rPr>
          <w:rFonts w:eastAsia="Calibri"/>
          <w:b/>
          <w:sz w:val="28"/>
          <w:szCs w:val="22"/>
          <w:lang w:eastAsia="en-US"/>
        </w:rPr>
      </w:pPr>
      <w:proofErr w:type="spellStart"/>
      <w:r w:rsidRPr="0072033B">
        <w:rPr>
          <w:rFonts w:eastAsia="Calibri"/>
          <w:b/>
          <w:sz w:val="28"/>
          <w:szCs w:val="22"/>
          <w:lang w:eastAsia="en-US"/>
        </w:rPr>
        <w:t>Виконавець</w:t>
      </w:r>
      <w:proofErr w:type="spellEnd"/>
      <w:r w:rsidRPr="0072033B">
        <w:rPr>
          <w:rFonts w:eastAsia="Calibri"/>
          <w:b/>
          <w:sz w:val="28"/>
          <w:szCs w:val="22"/>
          <w:lang w:eastAsia="en-US"/>
        </w:rPr>
        <w:t>:</w:t>
      </w:r>
    </w:p>
    <w:p w14:paraId="7F312115" w14:textId="77777777" w:rsidR="00AC5441" w:rsidRPr="0072033B" w:rsidRDefault="00AC5441" w:rsidP="00AC5441">
      <w:pPr>
        <w:widowControl w:val="0"/>
        <w:autoSpaceDE w:val="0"/>
        <w:autoSpaceDN w:val="0"/>
        <w:spacing w:line="240" w:lineRule="atLeast"/>
        <w:ind w:left="4253"/>
        <w:rPr>
          <w:b/>
          <w:sz w:val="28"/>
          <w:szCs w:val="28"/>
          <w:lang w:val="uk-UA" w:eastAsia="en-US"/>
        </w:rPr>
      </w:pPr>
      <w:bookmarkStart w:id="5" w:name="_Hlk87744415"/>
      <w:r w:rsidRPr="0072033B">
        <w:rPr>
          <w:sz w:val="28"/>
          <w:szCs w:val="28"/>
          <w:lang w:val="uk-UA" w:eastAsia="en-US"/>
        </w:rPr>
        <w:t>студент</w:t>
      </w:r>
      <w:r w:rsidRPr="0072033B">
        <w:rPr>
          <w:spacing w:val="-1"/>
          <w:sz w:val="28"/>
          <w:szCs w:val="28"/>
          <w:lang w:val="uk-UA" w:eastAsia="en-US"/>
        </w:rPr>
        <w:t xml:space="preserve"> 6</w:t>
      </w:r>
      <w:r w:rsidRPr="0072033B">
        <w:rPr>
          <w:sz w:val="28"/>
          <w:szCs w:val="28"/>
          <w:lang w:val="uk-UA" w:eastAsia="en-US"/>
        </w:rPr>
        <w:t xml:space="preserve"> курсу</w:t>
      </w:r>
      <w:r w:rsidRPr="0072033B">
        <w:rPr>
          <w:spacing w:val="-4"/>
          <w:sz w:val="28"/>
          <w:szCs w:val="28"/>
          <w:lang w:val="uk-UA" w:eastAsia="en-US"/>
        </w:rPr>
        <w:t xml:space="preserve"> М-7 гр. ЦЗВФН</w:t>
      </w:r>
    </w:p>
    <w:p w14:paraId="1ACF0DC7" w14:textId="77777777" w:rsidR="00AC5441" w:rsidRPr="0072033B" w:rsidRDefault="00AC5441" w:rsidP="00AC5441">
      <w:pPr>
        <w:widowControl w:val="0"/>
        <w:autoSpaceDE w:val="0"/>
        <w:autoSpaceDN w:val="0"/>
        <w:spacing w:line="240" w:lineRule="atLeast"/>
        <w:ind w:left="4253"/>
        <w:rPr>
          <w:sz w:val="28"/>
          <w:szCs w:val="28"/>
          <w:lang w:val="uk-UA" w:eastAsia="en-US"/>
        </w:rPr>
      </w:pPr>
      <w:bookmarkStart w:id="6" w:name="_Hlk87744340"/>
      <w:bookmarkStart w:id="7" w:name="_Hlk119608657"/>
      <w:r w:rsidRPr="0072033B">
        <w:rPr>
          <w:sz w:val="28"/>
          <w:szCs w:val="28"/>
          <w:lang w:val="uk-UA" w:eastAsia="en-US"/>
        </w:rPr>
        <w:t xml:space="preserve"> </w:t>
      </w:r>
      <w:bookmarkStart w:id="8" w:name="_Hlk119600246"/>
      <w:bookmarkEnd w:id="6"/>
      <w:r w:rsidRPr="0072033B">
        <w:rPr>
          <w:sz w:val="28"/>
          <w:szCs w:val="28"/>
          <w:lang w:val="uk-UA" w:eastAsia="en-US"/>
        </w:rPr>
        <w:t>Стоянов Владислав Миколайович</w:t>
      </w:r>
      <w:bookmarkEnd w:id="8"/>
    </w:p>
    <w:bookmarkEnd w:id="5"/>
    <w:bookmarkEnd w:id="7"/>
    <w:p w14:paraId="14505B8B" w14:textId="77777777" w:rsidR="00AC5441" w:rsidRPr="0072033B" w:rsidRDefault="00AC5441" w:rsidP="00AC5441">
      <w:pPr>
        <w:spacing w:after="160" w:line="259" w:lineRule="auto"/>
        <w:ind w:right="1278"/>
        <w:jc w:val="right"/>
        <w:rPr>
          <w:rFonts w:eastAsia="Calibri"/>
          <w:sz w:val="22"/>
          <w:szCs w:val="28"/>
          <w:lang w:val="uk-UA" w:eastAsia="en-US"/>
        </w:rPr>
      </w:pPr>
    </w:p>
    <w:p w14:paraId="69D4AB93" w14:textId="77777777" w:rsidR="00AC5441" w:rsidRPr="0072033B" w:rsidRDefault="00AC5441" w:rsidP="00AC5441">
      <w:pPr>
        <w:spacing w:after="160" w:line="259" w:lineRule="auto"/>
        <w:ind w:right="1278"/>
        <w:jc w:val="right"/>
        <w:rPr>
          <w:rFonts w:eastAsia="Calibri"/>
          <w:b/>
          <w:sz w:val="28"/>
          <w:szCs w:val="22"/>
          <w:lang w:eastAsia="en-US"/>
        </w:rPr>
      </w:pPr>
      <w:proofErr w:type="spellStart"/>
      <w:r w:rsidRPr="0072033B">
        <w:rPr>
          <w:rFonts w:eastAsia="Calibri"/>
          <w:b/>
          <w:sz w:val="28"/>
          <w:szCs w:val="22"/>
          <w:lang w:eastAsia="en-US"/>
        </w:rPr>
        <w:t>Науковий</w:t>
      </w:r>
      <w:proofErr w:type="spellEnd"/>
      <w:r w:rsidRPr="0072033B">
        <w:rPr>
          <w:rFonts w:eastAsia="Calibri"/>
          <w:b/>
          <w:sz w:val="28"/>
          <w:szCs w:val="22"/>
          <w:lang w:eastAsia="en-US"/>
        </w:rPr>
        <w:t xml:space="preserve"> </w:t>
      </w:r>
      <w:proofErr w:type="spellStart"/>
      <w:r w:rsidRPr="0072033B">
        <w:rPr>
          <w:rFonts w:eastAsia="Calibri"/>
          <w:b/>
          <w:sz w:val="28"/>
          <w:szCs w:val="22"/>
          <w:lang w:eastAsia="en-US"/>
        </w:rPr>
        <w:t>керівник</w:t>
      </w:r>
      <w:proofErr w:type="spellEnd"/>
      <w:r w:rsidRPr="0072033B">
        <w:rPr>
          <w:rFonts w:eastAsia="Calibri"/>
          <w:b/>
          <w:sz w:val="28"/>
          <w:szCs w:val="22"/>
          <w:lang w:eastAsia="en-US"/>
        </w:rPr>
        <w:t>:</w:t>
      </w:r>
    </w:p>
    <w:p w14:paraId="1EC71C91" w14:textId="77777777" w:rsidR="00AC5441" w:rsidRPr="0072033B" w:rsidRDefault="00AC5441" w:rsidP="00AC5441">
      <w:pPr>
        <w:widowControl w:val="0"/>
        <w:autoSpaceDE w:val="0"/>
        <w:autoSpaceDN w:val="0"/>
        <w:spacing w:line="240" w:lineRule="atLeast"/>
        <w:ind w:left="4253"/>
        <w:rPr>
          <w:sz w:val="28"/>
          <w:szCs w:val="28"/>
          <w:lang w:val="uk-UA" w:eastAsia="en-US"/>
        </w:rPr>
      </w:pPr>
      <w:bookmarkStart w:id="9" w:name="_Hlk87736358"/>
      <w:bookmarkStart w:id="10" w:name="_Hlk87733529"/>
      <w:bookmarkStart w:id="11" w:name="_Hlk87744399"/>
      <w:proofErr w:type="spellStart"/>
      <w:r w:rsidRPr="0072033B">
        <w:rPr>
          <w:sz w:val="28"/>
          <w:szCs w:val="28"/>
          <w:lang w:val="uk-UA" w:eastAsia="en-US"/>
        </w:rPr>
        <w:t>к.е.н</w:t>
      </w:r>
      <w:proofErr w:type="spellEnd"/>
      <w:r w:rsidRPr="0072033B">
        <w:rPr>
          <w:sz w:val="28"/>
          <w:szCs w:val="28"/>
          <w:lang w:val="uk-UA" w:eastAsia="en-US"/>
        </w:rPr>
        <w:t>., доцент</w:t>
      </w:r>
      <w:bookmarkEnd w:id="9"/>
    </w:p>
    <w:p w14:paraId="579FAB4F" w14:textId="77777777" w:rsidR="00AC5441" w:rsidRPr="0072033B" w:rsidRDefault="00AC5441" w:rsidP="00AC5441">
      <w:pPr>
        <w:widowControl w:val="0"/>
        <w:tabs>
          <w:tab w:val="left" w:pos="8777"/>
          <w:tab w:val="left" w:pos="9963"/>
        </w:tabs>
        <w:autoSpaceDE w:val="0"/>
        <w:autoSpaceDN w:val="0"/>
        <w:spacing w:line="240" w:lineRule="atLeast"/>
        <w:ind w:left="4253"/>
        <w:rPr>
          <w:sz w:val="28"/>
          <w:szCs w:val="28"/>
          <w:lang w:val="uk-UA" w:eastAsia="en-US"/>
        </w:rPr>
      </w:pPr>
      <w:bookmarkStart w:id="12" w:name="_Hlk87736368"/>
      <w:bookmarkEnd w:id="10"/>
      <w:proofErr w:type="spellStart"/>
      <w:r w:rsidRPr="0072033B">
        <w:rPr>
          <w:sz w:val="28"/>
          <w:szCs w:val="28"/>
          <w:lang w:val="uk-UA" w:eastAsia="en-US"/>
        </w:rPr>
        <w:t>Фіалковська</w:t>
      </w:r>
      <w:proofErr w:type="spellEnd"/>
      <w:r w:rsidRPr="0072033B">
        <w:rPr>
          <w:sz w:val="28"/>
          <w:szCs w:val="28"/>
          <w:lang w:val="uk-UA" w:eastAsia="en-US"/>
        </w:rPr>
        <w:t xml:space="preserve"> Анастасія Андріївна </w:t>
      </w:r>
      <w:bookmarkEnd w:id="12"/>
    </w:p>
    <w:bookmarkEnd w:id="11"/>
    <w:p w14:paraId="237BDE3A" w14:textId="77777777" w:rsidR="00AC5441" w:rsidRPr="0072033B" w:rsidRDefault="00AC5441" w:rsidP="00AC5441">
      <w:pPr>
        <w:widowControl w:val="0"/>
        <w:autoSpaceDE w:val="0"/>
        <w:autoSpaceDN w:val="0"/>
        <w:spacing w:line="240" w:lineRule="atLeast"/>
        <w:jc w:val="right"/>
        <w:rPr>
          <w:rFonts w:asciiTheme="minorHAnsi" w:eastAsiaTheme="minorHAnsi" w:hAnsiTheme="minorHAnsi" w:cstheme="minorBidi"/>
          <w:noProof/>
          <w:sz w:val="22"/>
          <w:szCs w:val="22"/>
          <w:lang w:val="uk-UA" w:eastAsia="uk-UA"/>
        </w:rPr>
      </w:pPr>
    </w:p>
    <w:p w14:paraId="62091974" w14:textId="77777777" w:rsidR="00AC5441" w:rsidRPr="0072033B" w:rsidRDefault="00AC5441" w:rsidP="00AC5441">
      <w:pPr>
        <w:widowControl w:val="0"/>
        <w:autoSpaceDE w:val="0"/>
        <w:autoSpaceDN w:val="0"/>
        <w:spacing w:line="240" w:lineRule="atLeast"/>
        <w:jc w:val="right"/>
        <w:rPr>
          <w:rFonts w:asciiTheme="minorHAnsi" w:eastAsiaTheme="minorHAnsi" w:hAnsiTheme="minorHAnsi" w:cstheme="minorBidi"/>
          <w:noProof/>
          <w:sz w:val="22"/>
          <w:szCs w:val="22"/>
          <w:lang w:val="uk-UA" w:eastAsia="uk-UA"/>
        </w:rPr>
      </w:pPr>
    </w:p>
    <w:p w14:paraId="122274CC" w14:textId="77777777" w:rsidR="00AC5441" w:rsidRPr="0072033B" w:rsidRDefault="00AC5441" w:rsidP="00AC5441">
      <w:pPr>
        <w:widowControl w:val="0"/>
        <w:autoSpaceDE w:val="0"/>
        <w:autoSpaceDN w:val="0"/>
        <w:spacing w:line="240" w:lineRule="atLeast"/>
        <w:jc w:val="right"/>
        <w:rPr>
          <w:rFonts w:asciiTheme="minorHAnsi" w:eastAsiaTheme="minorHAnsi" w:hAnsiTheme="minorHAnsi" w:cstheme="minorBidi"/>
          <w:noProof/>
          <w:sz w:val="22"/>
          <w:szCs w:val="22"/>
          <w:lang w:val="uk-UA" w:eastAsia="uk-UA"/>
        </w:rPr>
      </w:pPr>
    </w:p>
    <w:p w14:paraId="4EE78109" w14:textId="77777777" w:rsidR="00AC5441" w:rsidRPr="0072033B" w:rsidRDefault="00AC5441" w:rsidP="00AC5441">
      <w:pPr>
        <w:widowControl w:val="0"/>
        <w:autoSpaceDE w:val="0"/>
        <w:autoSpaceDN w:val="0"/>
        <w:spacing w:line="240" w:lineRule="atLeast"/>
        <w:jc w:val="right"/>
        <w:rPr>
          <w:rFonts w:asciiTheme="minorHAnsi" w:eastAsiaTheme="minorHAnsi" w:hAnsiTheme="minorHAnsi" w:cstheme="minorBidi"/>
          <w:noProof/>
          <w:sz w:val="22"/>
          <w:szCs w:val="22"/>
          <w:lang w:val="uk-UA" w:eastAsia="uk-UA"/>
        </w:rPr>
      </w:pPr>
    </w:p>
    <w:p w14:paraId="224E28B0" w14:textId="77777777" w:rsidR="00AC5441" w:rsidRPr="0072033B" w:rsidRDefault="00AC5441" w:rsidP="00AC5441">
      <w:pPr>
        <w:widowControl w:val="0"/>
        <w:autoSpaceDE w:val="0"/>
        <w:autoSpaceDN w:val="0"/>
        <w:spacing w:line="240" w:lineRule="atLeast"/>
        <w:jc w:val="right"/>
        <w:rPr>
          <w:rFonts w:asciiTheme="minorHAnsi" w:eastAsiaTheme="minorHAnsi" w:hAnsiTheme="minorHAnsi" w:cstheme="minorBidi"/>
          <w:noProof/>
          <w:sz w:val="22"/>
          <w:szCs w:val="22"/>
          <w:lang w:val="uk-UA" w:eastAsia="uk-UA"/>
        </w:rPr>
      </w:pPr>
    </w:p>
    <w:p w14:paraId="2B7BA96D" w14:textId="77777777" w:rsidR="00AC5441" w:rsidRPr="0072033B" w:rsidRDefault="00AC5441" w:rsidP="00AC5441">
      <w:pPr>
        <w:widowControl w:val="0"/>
        <w:autoSpaceDE w:val="0"/>
        <w:autoSpaceDN w:val="0"/>
        <w:spacing w:line="240" w:lineRule="atLeast"/>
        <w:jc w:val="right"/>
        <w:rPr>
          <w:sz w:val="28"/>
          <w:szCs w:val="28"/>
          <w:lang w:val="uk-UA" w:eastAsia="en-US"/>
        </w:rPr>
      </w:pPr>
    </w:p>
    <w:p w14:paraId="421F8AFF" w14:textId="77777777" w:rsidR="00AC5441" w:rsidRPr="0072033B" w:rsidRDefault="00AC5441" w:rsidP="00AC5441">
      <w:pPr>
        <w:widowControl w:val="0"/>
        <w:autoSpaceDE w:val="0"/>
        <w:autoSpaceDN w:val="0"/>
        <w:spacing w:line="240" w:lineRule="atLeast"/>
        <w:rPr>
          <w:sz w:val="28"/>
          <w:szCs w:val="28"/>
          <w:lang w:val="uk-UA" w:eastAsia="en-US"/>
        </w:rPr>
      </w:pPr>
    </w:p>
    <w:p w14:paraId="4F242EA7" w14:textId="77777777" w:rsidR="00AC5441" w:rsidRPr="0072033B" w:rsidRDefault="00AC5441" w:rsidP="00AC5441">
      <w:pPr>
        <w:widowControl w:val="0"/>
        <w:tabs>
          <w:tab w:val="left" w:pos="8777"/>
          <w:tab w:val="left" w:pos="9963"/>
        </w:tabs>
        <w:autoSpaceDE w:val="0"/>
        <w:autoSpaceDN w:val="0"/>
        <w:spacing w:line="240" w:lineRule="atLeast"/>
        <w:ind w:left="4253"/>
        <w:rPr>
          <w:sz w:val="28"/>
          <w:szCs w:val="28"/>
          <w:lang w:val="uk-UA" w:eastAsia="en-US"/>
        </w:rPr>
      </w:pPr>
    </w:p>
    <w:p w14:paraId="3A1EAA97" w14:textId="77777777" w:rsidR="00AC5441" w:rsidRPr="0072033B" w:rsidRDefault="00AC5441" w:rsidP="00AC5441">
      <w:pPr>
        <w:widowControl w:val="0"/>
        <w:tabs>
          <w:tab w:val="left" w:pos="8777"/>
          <w:tab w:val="left" w:pos="9963"/>
        </w:tabs>
        <w:autoSpaceDE w:val="0"/>
        <w:autoSpaceDN w:val="0"/>
        <w:spacing w:line="240" w:lineRule="atLeast"/>
        <w:rPr>
          <w:sz w:val="28"/>
          <w:szCs w:val="28"/>
          <w:lang w:val="uk-UA" w:eastAsia="en-US"/>
        </w:rPr>
      </w:pPr>
      <w:r w:rsidRPr="0072033B">
        <w:rPr>
          <w:sz w:val="28"/>
          <w:szCs w:val="28"/>
          <w:lang w:val="uk-UA" w:eastAsia="en-US"/>
        </w:rPr>
        <w:t xml:space="preserve">                                                  </w:t>
      </w:r>
    </w:p>
    <w:p w14:paraId="4583283D" w14:textId="77777777" w:rsidR="00AC5441" w:rsidRPr="0072033B" w:rsidRDefault="00AC5441" w:rsidP="00AC5441">
      <w:pPr>
        <w:widowControl w:val="0"/>
        <w:tabs>
          <w:tab w:val="left" w:pos="8777"/>
          <w:tab w:val="left" w:pos="9963"/>
        </w:tabs>
        <w:autoSpaceDE w:val="0"/>
        <w:autoSpaceDN w:val="0"/>
        <w:spacing w:line="240" w:lineRule="atLeast"/>
        <w:jc w:val="center"/>
        <w:rPr>
          <w:rFonts w:asciiTheme="minorHAnsi" w:eastAsiaTheme="minorHAnsi" w:hAnsiTheme="minorHAnsi" w:cstheme="minorBidi"/>
          <w:sz w:val="22"/>
          <w:szCs w:val="22"/>
          <w:lang w:eastAsia="en-US"/>
        </w:rPr>
      </w:pPr>
      <w:r w:rsidRPr="0072033B">
        <w:rPr>
          <w:sz w:val="28"/>
          <w:szCs w:val="28"/>
          <w:lang w:val="uk-UA" w:eastAsia="en-US"/>
        </w:rPr>
        <w:t>ОДЕСА – 2022 р.</w:t>
      </w:r>
    </w:p>
    <w:p w14:paraId="0E713EE3" w14:textId="77777777" w:rsidR="00AC5441" w:rsidRPr="00AC5441" w:rsidRDefault="00AC5441" w:rsidP="00AC5441">
      <w:pPr>
        <w:ind w:firstLine="720"/>
        <w:jc w:val="center"/>
        <w:rPr>
          <w:b/>
          <w:sz w:val="28"/>
          <w:lang w:val="uk-UA" w:eastAsia="x-none"/>
        </w:rPr>
      </w:pPr>
      <w:r w:rsidRPr="0072033B">
        <w:rPr>
          <w:b/>
          <w:sz w:val="28"/>
          <w:szCs w:val="28"/>
          <w:lang w:val="uk-UA" w:eastAsia="uk-UA"/>
        </w:rPr>
        <w:br w:type="page"/>
      </w:r>
      <w:bookmarkEnd w:id="0"/>
      <w:r w:rsidRPr="00AC5441">
        <w:rPr>
          <w:b/>
          <w:sz w:val="28"/>
          <w:lang w:val="uk-UA" w:eastAsia="x-none"/>
        </w:rPr>
        <w:lastRenderedPageBreak/>
        <w:t>ЗАГАЛЬНА ХАРАКТЕРИСТИКА РОБОТИ</w:t>
      </w:r>
    </w:p>
    <w:p w14:paraId="29864E20" w14:textId="77777777" w:rsidR="00AC5441" w:rsidRPr="00AC5441" w:rsidRDefault="00AC5441" w:rsidP="00AC5441">
      <w:pPr>
        <w:ind w:firstLine="720"/>
        <w:jc w:val="center"/>
        <w:rPr>
          <w:sz w:val="28"/>
          <w:lang w:val="uk-UA" w:eastAsia="x-none"/>
        </w:rPr>
      </w:pPr>
    </w:p>
    <w:p w14:paraId="27416F1A" w14:textId="541A4A35" w:rsidR="00AC5441" w:rsidRPr="0072033B" w:rsidRDefault="00AC5441" w:rsidP="00AC5441">
      <w:pPr>
        <w:spacing w:line="360" w:lineRule="auto"/>
        <w:jc w:val="both"/>
        <w:rPr>
          <w:sz w:val="28"/>
          <w:szCs w:val="28"/>
          <w:lang w:val="uk-UA" w:eastAsia="uk-UA"/>
        </w:rPr>
      </w:pPr>
      <w:proofErr w:type="spellStart"/>
      <w:r w:rsidRPr="00A22C73">
        <w:rPr>
          <w:b/>
          <w:sz w:val="28"/>
          <w:szCs w:val="28"/>
          <w:lang w:val="uk-UA" w:eastAsia="uk-UA"/>
        </w:rPr>
        <w:t>Актуальнiсть</w:t>
      </w:r>
      <w:proofErr w:type="spellEnd"/>
      <w:r w:rsidRPr="00A22C73">
        <w:rPr>
          <w:b/>
          <w:sz w:val="28"/>
          <w:szCs w:val="28"/>
          <w:lang w:val="uk-UA" w:eastAsia="uk-UA"/>
        </w:rPr>
        <w:t xml:space="preserve"> теми</w:t>
      </w:r>
      <w:r w:rsidRPr="00A22C73">
        <w:rPr>
          <w:sz w:val="28"/>
          <w:szCs w:val="28"/>
          <w:lang w:val="uk-UA" w:eastAsia="uk-UA"/>
        </w:rPr>
        <w:t>.</w:t>
      </w:r>
      <w:r w:rsidRPr="00AC5441">
        <w:rPr>
          <w:sz w:val="28"/>
          <w:szCs w:val="28"/>
          <w:lang w:val="uk-UA"/>
        </w:rPr>
        <w:t xml:space="preserve"> </w:t>
      </w:r>
      <w:r w:rsidRPr="0072033B">
        <w:rPr>
          <w:sz w:val="28"/>
          <w:szCs w:val="28"/>
          <w:lang w:val="uk-UA"/>
        </w:rPr>
        <w:t>На сучасному етапі розвитку економіки, що знаходиться під впливом глобалізаційних викликів світової економіки забезпечення зміцнення фінансової безпеки держави стає однією з основних проблем, що потребують невідкладного вирішення. Зовнішні шоки та загострення геополітичних загроз, євроінтеграційні зусилля України вимагають від держави формування відповідних умов для зміцнення конкурентних позицій та фінансової  безпеки. Розповсюдження фінансової кризи на низку регіонів та країн світу, а також вступ у дію Угоди про асоціацію України з Європейським Союзом (далі ЄС), воєнний стан в якому перебуває України зумовлюють загост</w:t>
      </w:r>
      <w:r>
        <w:rPr>
          <w:sz w:val="28"/>
          <w:szCs w:val="28"/>
          <w:lang w:val="uk-UA"/>
        </w:rPr>
        <w:t>р</w:t>
      </w:r>
      <w:r w:rsidRPr="0072033B">
        <w:rPr>
          <w:sz w:val="28"/>
          <w:szCs w:val="28"/>
          <w:lang w:val="uk-UA"/>
        </w:rPr>
        <w:t>ену увагу до цих процесів та безп</w:t>
      </w:r>
      <w:r>
        <w:rPr>
          <w:sz w:val="28"/>
          <w:szCs w:val="28"/>
          <w:lang w:val="uk-UA"/>
        </w:rPr>
        <w:t>осе</w:t>
      </w:r>
      <w:r w:rsidRPr="0072033B">
        <w:rPr>
          <w:sz w:val="28"/>
          <w:szCs w:val="28"/>
          <w:lang w:val="uk-UA"/>
        </w:rPr>
        <w:t>редньо зміцнення фінансової безпеки за всіма її структурно-функціональними компонентами. Це  актуалізує проблематику дослідження зумовлює потребу в митного контролю щодо  забезпечення зміцнення фінансової безпеки України.</w:t>
      </w:r>
    </w:p>
    <w:p w14:paraId="144FF3A4" w14:textId="77777777" w:rsidR="00AC5441" w:rsidRPr="0072033B" w:rsidRDefault="00AC5441" w:rsidP="00AC5441">
      <w:pPr>
        <w:spacing w:line="360" w:lineRule="auto"/>
        <w:ind w:firstLine="709"/>
        <w:jc w:val="both"/>
        <w:rPr>
          <w:sz w:val="28"/>
          <w:szCs w:val="28"/>
        </w:rPr>
      </w:pPr>
      <w:r w:rsidRPr="0072033B">
        <w:rPr>
          <w:sz w:val="28"/>
          <w:szCs w:val="28"/>
          <w:lang w:val="uk-UA"/>
        </w:rPr>
        <w:t xml:space="preserve">Вагомий внесок у формування наукового підґрунтя митної складової фінансової безпеки  держави зробили такі українські і зарубіжних учені, як: М. </w:t>
      </w:r>
      <w:proofErr w:type="spellStart"/>
      <w:r w:rsidRPr="0072033B">
        <w:rPr>
          <w:sz w:val="28"/>
          <w:szCs w:val="28"/>
          <w:lang w:val="uk-UA"/>
        </w:rPr>
        <w:t>Лаффер</w:t>
      </w:r>
      <w:proofErr w:type="spellEnd"/>
      <w:r w:rsidRPr="0072033B">
        <w:rPr>
          <w:sz w:val="28"/>
          <w:szCs w:val="28"/>
          <w:lang w:val="uk-UA"/>
        </w:rPr>
        <w:t xml:space="preserve">, В. </w:t>
      </w:r>
      <w:proofErr w:type="spellStart"/>
      <w:r w:rsidRPr="0072033B">
        <w:rPr>
          <w:sz w:val="28"/>
          <w:szCs w:val="28"/>
          <w:lang w:val="uk-UA"/>
        </w:rPr>
        <w:t>Петті</w:t>
      </w:r>
      <w:proofErr w:type="spellEnd"/>
      <w:r w:rsidRPr="0072033B">
        <w:rPr>
          <w:sz w:val="28"/>
          <w:szCs w:val="28"/>
          <w:lang w:val="uk-UA"/>
        </w:rPr>
        <w:t xml:space="preserve">, А. Сміт, І. </w:t>
      </w:r>
      <w:proofErr w:type="spellStart"/>
      <w:r w:rsidRPr="0072033B">
        <w:rPr>
          <w:sz w:val="28"/>
          <w:szCs w:val="28"/>
          <w:lang w:val="uk-UA"/>
        </w:rPr>
        <w:t>Бережнюк</w:t>
      </w:r>
      <w:proofErr w:type="spellEnd"/>
      <w:r w:rsidRPr="0072033B">
        <w:rPr>
          <w:sz w:val="28"/>
          <w:szCs w:val="28"/>
          <w:lang w:val="uk-UA"/>
        </w:rPr>
        <w:t xml:space="preserve">, М. Губа, О. </w:t>
      </w:r>
      <w:proofErr w:type="spellStart"/>
      <w:r w:rsidRPr="0072033B">
        <w:rPr>
          <w:sz w:val="28"/>
          <w:szCs w:val="28"/>
          <w:lang w:val="uk-UA"/>
        </w:rPr>
        <w:t>Гребельник</w:t>
      </w:r>
      <w:proofErr w:type="spellEnd"/>
      <w:r w:rsidRPr="0072033B">
        <w:rPr>
          <w:sz w:val="28"/>
          <w:szCs w:val="28"/>
          <w:lang w:val="uk-UA"/>
        </w:rPr>
        <w:t xml:space="preserve">, Я. Жаліло, А. </w:t>
      </w:r>
      <w:proofErr w:type="spellStart"/>
      <w:r w:rsidRPr="0072033B">
        <w:rPr>
          <w:sz w:val="28"/>
          <w:szCs w:val="28"/>
          <w:lang w:val="uk-UA"/>
        </w:rPr>
        <w:t>Крисоватий</w:t>
      </w:r>
      <w:proofErr w:type="spellEnd"/>
      <w:r w:rsidRPr="0072033B">
        <w:rPr>
          <w:sz w:val="28"/>
          <w:szCs w:val="28"/>
          <w:lang w:val="uk-UA"/>
        </w:rPr>
        <w:t xml:space="preserve">, В. Мартинюк, В. Науменко, П. Пашко, Н. </w:t>
      </w:r>
      <w:proofErr w:type="spellStart"/>
      <w:r w:rsidRPr="0072033B">
        <w:rPr>
          <w:sz w:val="28"/>
          <w:szCs w:val="28"/>
          <w:lang w:val="uk-UA"/>
        </w:rPr>
        <w:t>Погодіна</w:t>
      </w:r>
      <w:proofErr w:type="spellEnd"/>
      <w:r w:rsidRPr="0072033B">
        <w:rPr>
          <w:sz w:val="28"/>
          <w:szCs w:val="28"/>
          <w:lang w:val="uk-UA"/>
        </w:rPr>
        <w:t xml:space="preserve">, М. </w:t>
      </w:r>
      <w:proofErr w:type="spellStart"/>
      <w:r w:rsidRPr="0072033B">
        <w:rPr>
          <w:sz w:val="28"/>
          <w:szCs w:val="28"/>
          <w:lang w:val="uk-UA"/>
        </w:rPr>
        <w:t>Слатвінська</w:t>
      </w:r>
      <w:proofErr w:type="spellEnd"/>
      <w:r w:rsidRPr="0072033B">
        <w:rPr>
          <w:sz w:val="28"/>
          <w:szCs w:val="28"/>
          <w:lang w:val="uk-UA"/>
        </w:rPr>
        <w:t xml:space="preserve">, С. Терещенко, С. Юрій, І. </w:t>
      </w:r>
      <w:proofErr w:type="spellStart"/>
      <w:r w:rsidRPr="0072033B">
        <w:rPr>
          <w:sz w:val="28"/>
          <w:szCs w:val="28"/>
          <w:lang w:val="uk-UA"/>
        </w:rPr>
        <w:t>Яромій</w:t>
      </w:r>
      <w:proofErr w:type="spellEnd"/>
      <w:r w:rsidRPr="0072033B">
        <w:rPr>
          <w:sz w:val="28"/>
          <w:szCs w:val="28"/>
          <w:lang w:val="uk-UA"/>
        </w:rPr>
        <w:t xml:space="preserve"> та ін. </w:t>
      </w:r>
      <w:proofErr w:type="spellStart"/>
      <w:r w:rsidRPr="0072033B">
        <w:rPr>
          <w:sz w:val="28"/>
          <w:szCs w:val="28"/>
        </w:rPr>
        <w:t>Вплив</w:t>
      </w:r>
      <w:proofErr w:type="spellEnd"/>
      <w:r w:rsidRPr="0072033B">
        <w:rPr>
          <w:sz w:val="28"/>
          <w:szCs w:val="28"/>
        </w:rPr>
        <w:t xml:space="preserve"> </w:t>
      </w:r>
      <w:proofErr w:type="spellStart"/>
      <w:r w:rsidRPr="0072033B">
        <w:rPr>
          <w:sz w:val="28"/>
          <w:szCs w:val="28"/>
        </w:rPr>
        <w:t>митного</w:t>
      </w:r>
      <w:proofErr w:type="spellEnd"/>
      <w:r w:rsidRPr="0072033B">
        <w:rPr>
          <w:sz w:val="28"/>
          <w:szCs w:val="28"/>
        </w:rPr>
        <w:t xml:space="preserve"> контролю на </w:t>
      </w:r>
      <w:r w:rsidRPr="0072033B">
        <w:rPr>
          <w:sz w:val="28"/>
          <w:szCs w:val="28"/>
          <w:lang w:val="uk-UA"/>
        </w:rPr>
        <w:t>фінансову</w:t>
      </w:r>
      <w:r w:rsidRPr="0072033B">
        <w:rPr>
          <w:sz w:val="28"/>
          <w:szCs w:val="28"/>
        </w:rPr>
        <w:t xml:space="preserve"> </w:t>
      </w:r>
      <w:proofErr w:type="spellStart"/>
      <w:r w:rsidRPr="0072033B">
        <w:rPr>
          <w:sz w:val="28"/>
          <w:szCs w:val="28"/>
        </w:rPr>
        <w:t>безпеку</w:t>
      </w:r>
      <w:proofErr w:type="spellEnd"/>
      <w:r w:rsidRPr="0072033B">
        <w:rPr>
          <w:sz w:val="28"/>
          <w:szCs w:val="28"/>
        </w:rPr>
        <w:t xml:space="preserve"> </w:t>
      </w:r>
      <w:proofErr w:type="spellStart"/>
      <w:r w:rsidRPr="0072033B">
        <w:rPr>
          <w:sz w:val="28"/>
          <w:szCs w:val="28"/>
        </w:rPr>
        <w:t>України</w:t>
      </w:r>
      <w:proofErr w:type="spellEnd"/>
      <w:r w:rsidRPr="0072033B">
        <w:rPr>
          <w:sz w:val="28"/>
          <w:szCs w:val="28"/>
        </w:rPr>
        <w:t xml:space="preserve"> є мало </w:t>
      </w:r>
      <w:proofErr w:type="spellStart"/>
      <w:r w:rsidRPr="0072033B">
        <w:rPr>
          <w:sz w:val="28"/>
          <w:szCs w:val="28"/>
        </w:rPr>
        <w:t>дослідженим</w:t>
      </w:r>
      <w:proofErr w:type="spellEnd"/>
      <w:r w:rsidRPr="0072033B">
        <w:rPr>
          <w:sz w:val="28"/>
          <w:szCs w:val="28"/>
        </w:rPr>
        <w:t xml:space="preserve"> </w:t>
      </w:r>
      <w:r w:rsidRPr="0072033B">
        <w:rPr>
          <w:sz w:val="28"/>
          <w:szCs w:val="28"/>
          <w:lang w:val="uk-UA"/>
        </w:rPr>
        <w:t>і спонукає до наукових пошуків</w:t>
      </w:r>
      <w:r w:rsidRPr="0072033B">
        <w:rPr>
          <w:sz w:val="28"/>
          <w:szCs w:val="28"/>
        </w:rPr>
        <w:t>.</w:t>
      </w:r>
    </w:p>
    <w:p w14:paraId="5A42A116" w14:textId="77777777" w:rsidR="00AC5441" w:rsidRPr="0072033B" w:rsidRDefault="00AC5441" w:rsidP="00AC5441">
      <w:pPr>
        <w:spacing w:line="360" w:lineRule="auto"/>
        <w:ind w:firstLine="709"/>
        <w:jc w:val="both"/>
        <w:rPr>
          <w:sz w:val="28"/>
          <w:szCs w:val="28"/>
          <w:lang w:val="uk-UA"/>
        </w:rPr>
      </w:pPr>
      <w:r w:rsidRPr="0072033B">
        <w:rPr>
          <w:sz w:val="28"/>
          <w:szCs w:val="28"/>
          <w:lang w:val="uk-UA"/>
        </w:rPr>
        <w:t xml:space="preserve">Втім, зважаючи на значний науковий доробок авторів, все ж залишається вагома кількість невирішених проблем, які вимагають подальшого вивчення та опрацювання. Безпосередньо, йдеться про визначення загроз та умов, які викликають порушення фінансової безпеки держави та попередження їх виникнення; встановлення причинно-наслідкових </w:t>
      </w:r>
      <w:proofErr w:type="spellStart"/>
      <w:r w:rsidRPr="0072033B">
        <w:rPr>
          <w:sz w:val="28"/>
          <w:szCs w:val="28"/>
          <w:lang w:val="uk-UA"/>
        </w:rPr>
        <w:t>зв’язків</w:t>
      </w:r>
      <w:proofErr w:type="spellEnd"/>
      <w:r w:rsidRPr="0072033B">
        <w:rPr>
          <w:sz w:val="28"/>
          <w:szCs w:val="28"/>
          <w:lang w:val="uk-UA"/>
        </w:rPr>
        <w:t xml:space="preserve"> між митним контролем та фінансовою безпекою; дослідження місця митного контролю у системі забезпечення фінансової безпеки держави; недостатнє наукове обґрунтування змін в організаційно-інституційному забезпеченні митного контролю тощо.</w:t>
      </w:r>
    </w:p>
    <w:p w14:paraId="492A9FE9" w14:textId="77777777" w:rsidR="00AC5441" w:rsidRPr="00B969C8" w:rsidRDefault="00AC5441" w:rsidP="00AC5441">
      <w:pPr>
        <w:spacing w:line="360" w:lineRule="auto"/>
        <w:ind w:firstLine="720"/>
        <w:jc w:val="both"/>
        <w:rPr>
          <w:sz w:val="28"/>
          <w:szCs w:val="28"/>
          <w:lang w:val="uk-UA" w:eastAsia="uk-UA"/>
        </w:rPr>
      </w:pPr>
      <w:r w:rsidRPr="00B969C8">
        <w:rPr>
          <w:b/>
          <w:sz w:val="28"/>
          <w:szCs w:val="28"/>
          <w:lang w:val="uk-UA" w:eastAsia="uk-UA"/>
        </w:rPr>
        <w:lastRenderedPageBreak/>
        <w:t xml:space="preserve">Мета i завдання </w:t>
      </w:r>
      <w:proofErr w:type="spellStart"/>
      <w:r w:rsidRPr="00B969C8">
        <w:rPr>
          <w:b/>
          <w:sz w:val="28"/>
          <w:szCs w:val="28"/>
          <w:lang w:val="uk-UA" w:eastAsia="uk-UA"/>
        </w:rPr>
        <w:t>дослiдження</w:t>
      </w:r>
      <w:proofErr w:type="spellEnd"/>
      <w:r w:rsidRPr="00B969C8">
        <w:rPr>
          <w:b/>
          <w:sz w:val="28"/>
          <w:szCs w:val="28"/>
          <w:lang w:val="uk-UA" w:eastAsia="uk-UA"/>
        </w:rPr>
        <w:t>.</w:t>
      </w:r>
      <w:r w:rsidRPr="00B969C8">
        <w:rPr>
          <w:sz w:val="28"/>
          <w:szCs w:val="28"/>
          <w:lang w:val="uk-UA" w:eastAsia="uk-UA"/>
        </w:rPr>
        <w:t xml:space="preserve"> Метою </w:t>
      </w:r>
      <w:proofErr w:type="spellStart"/>
      <w:r w:rsidRPr="00B969C8">
        <w:rPr>
          <w:sz w:val="28"/>
          <w:szCs w:val="28"/>
          <w:lang w:val="uk-UA" w:eastAsia="uk-UA"/>
        </w:rPr>
        <w:t>дослiдження</w:t>
      </w:r>
      <w:proofErr w:type="spellEnd"/>
      <w:r w:rsidRPr="00B969C8">
        <w:rPr>
          <w:sz w:val="28"/>
          <w:szCs w:val="28"/>
          <w:lang w:val="uk-UA" w:eastAsia="uk-UA"/>
        </w:rPr>
        <w:t xml:space="preserve"> є обґрунтування теоретичних основ </w:t>
      </w:r>
      <w:r w:rsidRPr="0072033B">
        <w:rPr>
          <w:sz w:val="28"/>
          <w:szCs w:val="28"/>
          <w:lang w:val="uk-UA" w:eastAsia="uk-UA"/>
        </w:rPr>
        <w:t xml:space="preserve">митного контролю </w:t>
      </w:r>
      <w:r w:rsidRPr="00B969C8">
        <w:rPr>
          <w:sz w:val="28"/>
          <w:szCs w:val="28"/>
          <w:lang w:val="uk-UA" w:eastAsia="uk-UA"/>
        </w:rPr>
        <w:t>в Україні</w:t>
      </w:r>
      <w:r w:rsidRPr="0072033B">
        <w:rPr>
          <w:sz w:val="28"/>
          <w:szCs w:val="28"/>
          <w:lang w:val="uk-UA" w:eastAsia="uk-UA"/>
        </w:rPr>
        <w:t xml:space="preserve"> у зміцненні фінансової безпеки держави та виз</w:t>
      </w:r>
      <w:r w:rsidRPr="00B969C8">
        <w:rPr>
          <w:sz w:val="28"/>
          <w:szCs w:val="28"/>
          <w:lang w:val="uk-UA" w:eastAsia="uk-UA"/>
        </w:rPr>
        <w:t xml:space="preserve">начення </w:t>
      </w:r>
      <w:proofErr w:type="spellStart"/>
      <w:r w:rsidRPr="00B969C8">
        <w:rPr>
          <w:sz w:val="28"/>
          <w:szCs w:val="28"/>
          <w:lang w:val="uk-UA" w:eastAsia="uk-UA"/>
        </w:rPr>
        <w:t>напрямiв</w:t>
      </w:r>
      <w:proofErr w:type="spellEnd"/>
      <w:r w:rsidRPr="00B969C8">
        <w:rPr>
          <w:sz w:val="28"/>
          <w:szCs w:val="28"/>
          <w:lang w:val="uk-UA" w:eastAsia="uk-UA"/>
        </w:rPr>
        <w:t xml:space="preserve"> </w:t>
      </w:r>
      <w:r w:rsidRPr="0072033B">
        <w:rPr>
          <w:sz w:val="28"/>
          <w:szCs w:val="28"/>
          <w:lang w:val="uk-UA" w:eastAsia="uk-UA"/>
        </w:rPr>
        <w:t xml:space="preserve">його </w:t>
      </w:r>
      <w:r w:rsidRPr="00B969C8">
        <w:rPr>
          <w:sz w:val="28"/>
          <w:szCs w:val="28"/>
          <w:lang w:val="uk-UA" w:eastAsia="uk-UA"/>
        </w:rPr>
        <w:t xml:space="preserve">удосконалення на сучасному </w:t>
      </w:r>
      <w:proofErr w:type="spellStart"/>
      <w:r w:rsidRPr="00B969C8">
        <w:rPr>
          <w:sz w:val="28"/>
          <w:szCs w:val="28"/>
          <w:lang w:val="uk-UA" w:eastAsia="uk-UA"/>
        </w:rPr>
        <w:t>етапi</w:t>
      </w:r>
      <w:proofErr w:type="spellEnd"/>
      <w:r w:rsidRPr="00B969C8">
        <w:rPr>
          <w:sz w:val="28"/>
          <w:szCs w:val="28"/>
          <w:lang w:val="uk-UA" w:eastAsia="uk-UA"/>
        </w:rPr>
        <w:t>.</w:t>
      </w:r>
    </w:p>
    <w:p w14:paraId="03457C19" w14:textId="77777777" w:rsidR="00AC5441" w:rsidRPr="00B969C8" w:rsidRDefault="00AC5441" w:rsidP="00AC5441">
      <w:pPr>
        <w:spacing w:line="360" w:lineRule="auto"/>
        <w:ind w:firstLine="720"/>
        <w:jc w:val="both"/>
        <w:rPr>
          <w:sz w:val="28"/>
          <w:szCs w:val="28"/>
          <w:lang w:val="uk-UA" w:eastAsia="uk-UA"/>
        </w:rPr>
      </w:pPr>
      <w:r w:rsidRPr="00B969C8">
        <w:rPr>
          <w:sz w:val="28"/>
          <w:szCs w:val="28"/>
          <w:lang w:val="uk-UA" w:eastAsia="uk-UA"/>
        </w:rPr>
        <w:t xml:space="preserve">Досягнення зазначеної мети зумовило </w:t>
      </w:r>
      <w:proofErr w:type="spellStart"/>
      <w:r w:rsidRPr="00B969C8">
        <w:rPr>
          <w:sz w:val="28"/>
          <w:szCs w:val="28"/>
          <w:lang w:val="uk-UA" w:eastAsia="uk-UA"/>
        </w:rPr>
        <w:t>необхiднiсть</w:t>
      </w:r>
      <w:proofErr w:type="spellEnd"/>
      <w:r w:rsidRPr="00B969C8">
        <w:rPr>
          <w:sz w:val="28"/>
          <w:szCs w:val="28"/>
          <w:lang w:val="uk-UA" w:eastAsia="uk-UA"/>
        </w:rPr>
        <w:t xml:space="preserve"> розв’язання таких </w:t>
      </w:r>
      <w:r w:rsidRPr="00B969C8">
        <w:rPr>
          <w:b/>
          <w:sz w:val="28"/>
          <w:szCs w:val="28"/>
          <w:lang w:val="uk-UA" w:eastAsia="uk-UA"/>
        </w:rPr>
        <w:t>завдань</w:t>
      </w:r>
      <w:r w:rsidRPr="00B969C8">
        <w:rPr>
          <w:sz w:val="28"/>
          <w:szCs w:val="28"/>
          <w:lang w:val="uk-UA" w:eastAsia="uk-UA"/>
        </w:rPr>
        <w:t>:</w:t>
      </w:r>
    </w:p>
    <w:p w14:paraId="1BB68561" w14:textId="77777777" w:rsidR="00AC5441" w:rsidRPr="0072033B" w:rsidRDefault="00AC5441" w:rsidP="00AC5441">
      <w:pPr>
        <w:spacing w:line="360" w:lineRule="auto"/>
        <w:ind w:firstLine="709"/>
        <w:jc w:val="both"/>
        <w:rPr>
          <w:bCs/>
          <w:sz w:val="28"/>
          <w:szCs w:val="28"/>
          <w:lang w:val="uk-UA" w:eastAsia="uk-UA"/>
        </w:rPr>
      </w:pPr>
      <w:r w:rsidRPr="0072033B">
        <w:rPr>
          <w:sz w:val="28"/>
          <w:szCs w:val="28"/>
          <w:lang w:val="uk-UA"/>
        </w:rPr>
        <w:t>-</w:t>
      </w:r>
      <w:r w:rsidRPr="0072033B">
        <w:rPr>
          <w:bCs/>
          <w:sz w:val="28"/>
          <w:szCs w:val="28"/>
          <w:lang w:val="uk-UA" w:eastAsia="uk-UA"/>
        </w:rPr>
        <w:t xml:space="preserve"> </w:t>
      </w:r>
      <w:bookmarkStart w:id="13" w:name="_Hlk119600466"/>
      <w:bookmarkStart w:id="14" w:name="_Hlk119608780"/>
      <w:r w:rsidRPr="0072033B">
        <w:rPr>
          <w:bCs/>
          <w:sz w:val="28"/>
          <w:szCs w:val="28"/>
          <w:lang w:val="uk-UA" w:eastAsia="uk-UA"/>
        </w:rPr>
        <w:t>розкрити сутність митного контролю і його місце в зміцненні фінансової безпеки держави;</w:t>
      </w:r>
    </w:p>
    <w:p w14:paraId="442799DB" w14:textId="77777777" w:rsidR="00AC5441" w:rsidRPr="0072033B" w:rsidRDefault="00AC5441" w:rsidP="00AC5441">
      <w:pPr>
        <w:spacing w:line="360" w:lineRule="auto"/>
        <w:ind w:firstLine="709"/>
        <w:jc w:val="both"/>
        <w:rPr>
          <w:sz w:val="28"/>
          <w:szCs w:val="28"/>
          <w:lang w:val="uk-UA"/>
        </w:rPr>
      </w:pPr>
      <w:r w:rsidRPr="0072033B">
        <w:rPr>
          <w:sz w:val="28"/>
          <w:szCs w:val="28"/>
          <w:lang w:val="uk-UA"/>
        </w:rPr>
        <w:t>- дослідити к</w:t>
      </w:r>
      <w:proofErr w:type="spellStart"/>
      <w:r w:rsidRPr="0072033B">
        <w:rPr>
          <w:sz w:val="28"/>
          <w:szCs w:val="28"/>
        </w:rPr>
        <w:t>онцептуальні</w:t>
      </w:r>
      <w:proofErr w:type="spellEnd"/>
      <w:r w:rsidRPr="0072033B">
        <w:rPr>
          <w:sz w:val="28"/>
          <w:szCs w:val="28"/>
        </w:rPr>
        <w:t xml:space="preserve"> засади </w:t>
      </w:r>
      <w:r w:rsidRPr="0072033B">
        <w:rPr>
          <w:sz w:val="28"/>
          <w:szCs w:val="28"/>
          <w:lang w:val="uk-UA"/>
        </w:rPr>
        <w:t xml:space="preserve">митного контролю у </w:t>
      </w:r>
      <w:proofErr w:type="spellStart"/>
      <w:r w:rsidRPr="0072033B">
        <w:rPr>
          <w:sz w:val="28"/>
          <w:szCs w:val="28"/>
        </w:rPr>
        <w:t>системи</w:t>
      </w:r>
      <w:proofErr w:type="spellEnd"/>
      <w:r w:rsidRPr="0072033B">
        <w:rPr>
          <w:sz w:val="28"/>
          <w:szCs w:val="28"/>
        </w:rPr>
        <w:t xml:space="preserve"> з</w:t>
      </w:r>
      <w:proofErr w:type="spellStart"/>
      <w:r w:rsidRPr="0072033B">
        <w:rPr>
          <w:sz w:val="28"/>
          <w:szCs w:val="28"/>
          <w:lang w:val="uk-UA"/>
        </w:rPr>
        <w:t>міцнення</w:t>
      </w:r>
      <w:proofErr w:type="spellEnd"/>
      <w:r w:rsidRPr="0072033B">
        <w:rPr>
          <w:sz w:val="28"/>
          <w:szCs w:val="28"/>
        </w:rPr>
        <w:t xml:space="preserve"> </w:t>
      </w:r>
      <w:proofErr w:type="spellStart"/>
      <w:r w:rsidRPr="0072033B">
        <w:rPr>
          <w:sz w:val="28"/>
          <w:szCs w:val="28"/>
        </w:rPr>
        <w:t>фінансової</w:t>
      </w:r>
      <w:proofErr w:type="spellEnd"/>
      <w:r w:rsidRPr="0072033B">
        <w:rPr>
          <w:sz w:val="28"/>
          <w:szCs w:val="28"/>
        </w:rPr>
        <w:t xml:space="preserve"> </w:t>
      </w:r>
      <w:proofErr w:type="spellStart"/>
      <w:r w:rsidRPr="0072033B">
        <w:rPr>
          <w:sz w:val="28"/>
          <w:szCs w:val="28"/>
        </w:rPr>
        <w:t>безпеки</w:t>
      </w:r>
      <w:proofErr w:type="spellEnd"/>
      <w:r w:rsidRPr="0072033B">
        <w:rPr>
          <w:sz w:val="28"/>
          <w:szCs w:val="28"/>
        </w:rPr>
        <w:t xml:space="preserve"> </w:t>
      </w:r>
      <w:proofErr w:type="spellStart"/>
      <w:r w:rsidRPr="0072033B">
        <w:rPr>
          <w:sz w:val="28"/>
          <w:szCs w:val="28"/>
        </w:rPr>
        <w:t>держави</w:t>
      </w:r>
      <w:proofErr w:type="spellEnd"/>
      <w:r w:rsidRPr="0072033B">
        <w:rPr>
          <w:sz w:val="28"/>
          <w:szCs w:val="28"/>
          <w:lang w:val="uk-UA"/>
        </w:rPr>
        <w:t>;</w:t>
      </w:r>
    </w:p>
    <w:p w14:paraId="3E463934" w14:textId="77777777" w:rsidR="00AC5441" w:rsidRPr="0072033B" w:rsidRDefault="00AC5441" w:rsidP="00AC5441">
      <w:pPr>
        <w:spacing w:line="360" w:lineRule="auto"/>
        <w:ind w:firstLine="709"/>
        <w:jc w:val="both"/>
        <w:rPr>
          <w:bCs/>
          <w:sz w:val="28"/>
          <w:szCs w:val="28"/>
          <w:lang w:val="uk-UA" w:eastAsia="uk-UA"/>
        </w:rPr>
      </w:pPr>
      <w:r w:rsidRPr="0072033B">
        <w:rPr>
          <w:bCs/>
          <w:sz w:val="28"/>
          <w:szCs w:val="28"/>
          <w:lang w:val="uk-UA" w:eastAsia="uk-UA"/>
        </w:rPr>
        <w:t>- здійснити моніторинг результативності здійснення експортно-імпортних операцій на митній території України;</w:t>
      </w:r>
    </w:p>
    <w:p w14:paraId="270D6725" w14:textId="77777777" w:rsidR="00AC5441" w:rsidRPr="0072033B" w:rsidRDefault="00AC5441" w:rsidP="00AC5441">
      <w:pPr>
        <w:spacing w:line="360" w:lineRule="auto"/>
        <w:ind w:firstLine="709"/>
        <w:jc w:val="both"/>
        <w:rPr>
          <w:bCs/>
          <w:sz w:val="28"/>
          <w:szCs w:val="28"/>
          <w:lang w:val="uk-UA"/>
        </w:rPr>
      </w:pPr>
      <w:r w:rsidRPr="0072033B">
        <w:rPr>
          <w:bCs/>
          <w:sz w:val="28"/>
          <w:szCs w:val="28"/>
          <w:lang w:val="uk-UA"/>
        </w:rPr>
        <w:t xml:space="preserve">- проаналізувати здійснення </w:t>
      </w:r>
      <w:proofErr w:type="spellStart"/>
      <w:r w:rsidRPr="0072033B">
        <w:rPr>
          <w:bCs/>
          <w:sz w:val="28"/>
          <w:szCs w:val="28"/>
        </w:rPr>
        <w:t>контрольних</w:t>
      </w:r>
      <w:proofErr w:type="spellEnd"/>
      <w:r w:rsidRPr="0072033B">
        <w:rPr>
          <w:bCs/>
          <w:sz w:val="28"/>
          <w:szCs w:val="28"/>
        </w:rPr>
        <w:t xml:space="preserve"> </w:t>
      </w:r>
      <w:proofErr w:type="spellStart"/>
      <w:r w:rsidRPr="0072033B">
        <w:rPr>
          <w:bCs/>
          <w:sz w:val="28"/>
          <w:szCs w:val="28"/>
        </w:rPr>
        <w:t>заходів</w:t>
      </w:r>
      <w:proofErr w:type="spellEnd"/>
      <w:r w:rsidRPr="0072033B">
        <w:rPr>
          <w:bCs/>
          <w:sz w:val="28"/>
          <w:szCs w:val="28"/>
        </w:rPr>
        <w:t xml:space="preserve"> у </w:t>
      </w:r>
      <w:proofErr w:type="spellStart"/>
      <w:r w:rsidRPr="0072033B">
        <w:rPr>
          <w:bCs/>
          <w:sz w:val="28"/>
          <w:szCs w:val="28"/>
        </w:rPr>
        <w:t>контексті</w:t>
      </w:r>
      <w:proofErr w:type="spellEnd"/>
      <w:r w:rsidRPr="0072033B">
        <w:rPr>
          <w:bCs/>
          <w:sz w:val="28"/>
          <w:szCs w:val="28"/>
        </w:rPr>
        <w:t xml:space="preserve"> </w:t>
      </w:r>
      <w:proofErr w:type="spellStart"/>
      <w:r w:rsidRPr="0072033B">
        <w:rPr>
          <w:bCs/>
          <w:sz w:val="28"/>
          <w:szCs w:val="28"/>
        </w:rPr>
        <w:t>фіскальної</w:t>
      </w:r>
      <w:proofErr w:type="spellEnd"/>
      <w:r w:rsidRPr="0072033B">
        <w:rPr>
          <w:bCs/>
          <w:sz w:val="28"/>
          <w:szCs w:val="28"/>
        </w:rPr>
        <w:t xml:space="preserve"> складов</w:t>
      </w:r>
      <w:proofErr w:type="spellStart"/>
      <w:r w:rsidRPr="0072033B">
        <w:rPr>
          <w:bCs/>
          <w:sz w:val="28"/>
          <w:szCs w:val="28"/>
          <w:lang w:val="uk-UA"/>
        </w:rPr>
        <w:t>ої</w:t>
      </w:r>
      <w:proofErr w:type="spellEnd"/>
      <w:r w:rsidRPr="0072033B">
        <w:rPr>
          <w:bCs/>
          <w:sz w:val="28"/>
          <w:szCs w:val="28"/>
        </w:rPr>
        <w:t xml:space="preserve"> </w:t>
      </w:r>
      <w:proofErr w:type="spellStart"/>
      <w:r w:rsidRPr="0072033B">
        <w:rPr>
          <w:bCs/>
          <w:sz w:val="28"/>
          <w:szCs w:val="28"/>
        </w:rPr>
        <w:t>митного</w:t>
      </w:r>
      <w:proofErr w:type="spellEnd"/>
      <w:r w:rsidRPr="0072033B">
        <w:rPr>
          <w:bCs/>
          <w:sz w:val="28"/>
          <w:szCs w:val="28"/>
        </w:rPr>
        <w:t xml:space="preserve"> контролю</w:t>
      </w:r>
      <w:r w:rsidRPr="0072033B">
        <w:rPr>
          <w:bCs/>
          <w:sz w:val="28"/>
          <w:szCs w:val="28"/>
          <w:lang w:val="uk-UA"/>
        </w:rPr>
        <w:t>;</w:t>
      </w:r>
    </w:p>
    <w:p w14:paraId="483AB575" w14:textId="77777777" w:rsidR="00AC5441" w:rsidRPr="0072033B" w:rsidRDefault="00AC5441" w:rsidP="00AC5441">
      <w:pPr>
        <w:spacing w:line="360" w:lineRule="auto"/>
        <w:ind w:firstLine="709"/>
        <w:jc w:val="both"/>
        <w:rPr>
          <w:sz w:val="28"/>
          <w:szCs w:val="28"/>
          <w:lang w:val="uk-UA"/>
        </w:rPr>
      </w:pPr>
      <w:r w:rsidRPr="0072033B">
        <w:rPr>
          <w:rFonts w:cs="Arial"/>
          <w:iCs/>
          <w:snapToGrid w:val="0"/>
          <w:sz w:val="28"/>
          <w:szCs w:val="28"/>
          <w:lang w:val="uk-UA" w:eastAsia="uk-UA"/>
        </w:rPr>
        <w:t xml:space="preserve">- виявити проблемні аспекти митного контролю та </w:t>
      </w:r>
      <w:proofErr w:type="spellStart"/>
      <w:r w:rsidRPr="0072033B">
        <w:rPr>
          <w:sz w:val="28"/>
          <w:szCs w:val="28"/>
        </w:rPr>
        <w:t>загроз</w:t>
      </w:r>
      <w:proofErr w:type="spellEnd"/>
      <w:r w:rsidRPr="0072033B">
        <w:rPr>
          <w:sz w:val="28"/>
          <w:szCs w:val="28"/>
          <w:lang w:val="uk-UA"/>
        </w:rPr>
        <w:t>и</w:t>
      </w:r>
      <w:r w:rsidRPr="0072033B">
        <w:rPr>
          <w:sz w:val="28"/>
          <w:szCs w:val="28"/>
        </w:rPr>
        <w:t xml:space="preserve"> </w:t>
      </w:r>
      <w:proofErr w:type="spellStart"/>
      <w:r w:rsidRPr="0072033B">
        <w:rPr>
          <w:sz w:val="28"/>
          <w:szCs w:val="28"/>
        </w:rPr>
        <w:t>фінансовій</w:t>
      </w:r>
      <w:proofErr w:type="spellEnd"/>
      <w:r w:rsidRPr="0072033B">
        <w:rPr>
          <w:sz w:val="28"/>
          <w:szCs w:val="28"/>
        </w:rPr>
        <w:t xml:space="preserve"> </w:t>
      </w:r>
      <w:proofErr w:type="spellStart"/>
      <w:r w:rsidRPr="0072033B">
        <w:rPr>
          <w:sz w:val="28"/>
          <w:szCs w:val="28"/>
        </w:rPr>
        <w:t>безпеці</w:t>
      </w:r>
      <w:proofErr w:type="spellEnd"/>
      <w:r w:rsidRPr="0072033B">
        <w:rPr>
          <w:sz w:val="28"/>
          <w:szCs w:val="28"/>
        </w:rPr>
        <w:t xml:space="preserve"> </w:t>
      </w:r>
      <w:r w:rsidRPr="0072033B">
        <w:rPr>
          <w:sz w:val="28"/>
          <w:szCs w:val="28"/>
          <w:lang w:val="uk-UA"/>
        </w:rPr>
        <w:t xml:space="preserve">України </w:t>
      </w:r>
      <w:r w:rsidRPr="0072033B">
        <w:rPr>
          <w:sz w:val="28"/>
          <w:szCs w:val="28"/>
        </w:rPr>
        <w:t xml:space="preserve">в </w:t>
      </w:r>
      <w:proofErr w:type="spellStart"/>
      <w:r w:rsidRPr="0072033B">
        <w:rPr>
          <w:sz w:val="28"/>
          <w:szCs w:val="28"/>
        </w:rPr>
        <w:t>сфері</w:t>
      </w:r>
      <w:proofErr w:type="spellEnd"/>
      <w:r w:rsidRPr="0072033B">
        <w:rPr>
          <w:sz w:val="28"/>
          <w:szCs w:val="28"/>
        </w:rPr>
        <w:t xml:space="preserve"> </w:t>
      </w:r>
      <w:proofErr w:type="spellStart"/>
      <w:r w:rsidRPr="0072033B">
        <w:rPr>
          <w:sz w:val="28"/>
          <w:szCs w:val="28"/>
        </w:rPr>
        <w:t>митного</w:t>
      </w:r>
      <w:proofErr w:type="spellEnd"/>
      <w:r w:rsidRPr="0072033B">
        <w:rPr>
          <w:sz w:val="28"/>
          <w:szCs w:val="28"/>
        </w:rPr>
        <w:t xml:space="preserve"> контролю</w:t>
      </w:r>
      <w:r w:rsidRPr="0072033B">
        <w:rPr>
          <w:sz w:val="28"/>
          <w:szCs w:val="28"/>
          <w:lang w:val="uk-UA"/>
        </w:rPr>
        <w:t>;</w:t>
      </w:r>
    </w:p>
    <w:p w14:paraId="0F501A21" w14:textId="77777777" w:rsidR="00AC5441" w:rsidRPr="0072033B" w:rsidRDefault="00AC5441" w:rsidP="00AC5441">
      <w:pPr>
        <w:spacing w:line="360" w:lineRule="auto"/>
        <w:ind w:firstLine="709"/>
        <w:jc w:val="both"/>
        <w:rPr>
          <w:bCs/>
          <w:sz w:val="28"/>
          <w:szCs w:val="28"/>
          <w:lang w:val="uk-UA" w:eastAsia="uk-UA"/>
        </w:rPr>
      </w:pPr>
      <w:r w:rsidRPr="0072033B">
        <w:rPr>
          <w:bCs/>
          <w:sz w:val="28"/>
          <w:szCs w:val="28"/>
          <w:lang w:val="uk-UA" w:eastAsia="uk-UA"/>
        </w:rPr>
        <w:t>- дослідити досвід зарубіжних країн щодо митного контролю та його імплементація до українських реалій;</w:t>
      </w:r>
    </w:p>
    <w:p w14:paraId="0F07288D" w14:textId="77777777" w:rsidR="00AC5441" w:rsidRPr="0072033B" w:rsidRDefault="00AC5441" w:rsidP="00AC5441">
      <w:pPr>
        <w:spacing w:line="360" w:lineRule="auto"/>
        <w:ind w:firstLine="709"/>
        <w:jc w:val="both"/>
        <w:rPr>
          <w:sz w:val="28"/>
          <w:szCs w:val="28"/>
          <w:lang w:val="uk-UA"/>
        </w:rPr>
      </w:pPr>
      <w:r w:rsidRPr="0072033B">
        <w:rPr>
          <w:sz w:val="28"/>
          <w:szCs w:val="28"/>
          <w:lang w:val="uk-UA"/>
        </w:rPr>
        <w:t>- запропонувати напрями удосконалення митного контролю в Україні</w:t>
      </w:r>
      <w:bookmarkEnd w:id="14"/>
      <w:r w:rsidRPr="0072033B">
        <w:rPr>
          <w:sz w:val="28"/>
          <w:szCs w:val="28"/>
          <w:lang w:val="uk-UA"/>
        </w:rPr>
        <w:t>.</w:t>
      </w:r>
    </w:p>
    <w:bookmarkEnd w:id="13"/>
    <w:p w14:paraId="20AB646B" w14:textId="77777777" w:rsidR="00AC5441" w:rsidRPr="0072033B" w:rsidRDefault="00AC5441" w:rsidP="00AC5441">
      <w:pPr>
        <w:spacing w:line="360" w:lineRule="auto"/>
        <w:ind w:firstLine="720"/>
        <w:jc w:val="both"/>
        <w:rPr>
          <w:sz w:val="28"/>
          <w:szCs w:val="28"/>
          <w:lang w:val="uk-UA" w:eastAsia="uk-UA"/>
        </w:rPr>
      </w:pPr>
      <w:r w:rsidRPr="0072033B">
        <w:rPr>
          <w:b/>
          <w:sz w:val="28"/>
          <w:szCs w:val="28"/>
          <w:lang w:val="uk-UA" w:eastAsia="uk-UA"/>
        </w:rPr>
        <w:t xml:space="preserve">Об’єктом </w:t>
      </w:r>
      <w:proofErr w:type="spellStart"/>
      <w:r w:rsidRPr="0072033B">
        <w:rPr>
          <w:b/>
          <w:sz w:val="28"/>
          <w:szCs w:val="28"/>
          <w:lang w:val="uk-UA" w:eastAsia="uk-UA"/>
        </w:rPr>
        <w:t>дослiдження</w:t>
      </w:r>
      <w:proofErr w:type="spellEnd"/>
      <w:r w:rsidRPr="0072033B">
        <w:rPr>
          <w:b/>
          <w:sz w:val="28"/>
          <w:szCs w:val="28"/>
          <w:lang w:val="uk-UA" w:eastAsia="uk-UA"/>
        </w:rPr>
        <w:t xml:space="preserve"> </w:t>
      </w:r>
      <w:r w:rsidRPr="0072033B">
        <w:rPr>
          <w:sz w:val="28"/>
          <w:szCs w:val="28"/>
          <w:lang w:val="uk-UA" w:eastAsia="uk-UA"/>
        </w:rPr>
        <w:t xml:space="preserve">є </w:t>
      </w:r>
      <w:bookmarkStart w:id="15" w:name="_Hlk119608711"/>
      <w:r w:rsidRPr="0072033B">
        <w:rPr>
          <w:sz w:val="28"/>
          <w:szCs w:val="28"/>
          <w:lang w:val="uk-UA" w:eastAsia="uk-UA"/>
        </w:rPr>
        <w:t>процес митного контролю в Україні</w:t>
      </w:r>
      <w:bookmarkEnd w:id="15"/>
      <w:r w:rsidRPr="0072033B">
        <w:rPr>
          <w:sz w:val="28"/>
          <w:szCs w:val="28"/>
          <w:lang w:val="uk-UA" w:eastAsia="uk-UA"/>
        </w:rPr>
        <w:t>.</w:t>
      </w:r>
    </w:p>
    <w:p w14:paraId="6A382360" w14:textId="77777777" w:rsidR="00AC5441" w:rsidRPr="00B969C8" w:rsidRDefault="00AC5441" w:rsidP="00AC5441">
      <w:pPr>
        <w:spacing w:line="360" w:lineRule="auto"/>
        <w:ind w:firstLine="720"/>
        <w:jc w:val="both"/>
        <w:rPr>
          <w:sz w:val="28"/>
          <w:szCs w:val="28"/>
          <w:lang w:val="uk-UA" w:eastAsia="uk-UA"/>
        </w:rPr>
      </w:pPr>
      <w:r w:rsidRPr="00B969C8">
        <w:rPr>
          <w:b/>
          <w:sz w:val="28"/>
          <w:szCs w:val="28"/>
          <w:lang w:val="uk-UA" w:eastAsia="uk-UA"/>
        </w:rPr>
        <w:t xml:space="preserve">Предметом </w:t>
      </w:r>
      <w:proofErr w:type="spellStart"/>
      <w:r w:rsidRPr="00B969C8">
        <w:rPr>
          <w:b/>
          <w:sz w:val="28"/>
          <w:szCs w:val="28"/>
          <w:lang w:val="uk-UA" w:eastAsia="uk-UA"/>
        </w:rPr>
        <w:t>дослiдження</w:t>
      </w:r>
      <w:proofErr w:type="spellEnd"/>
      <w:r w:rsidRPr="00B969C8">
        <w:rPr>
          <w:sz w:val="28"/>
          <w:szCs w:val="28"/>
          <w:lang w:val="uk-UA" w:eastAsia="uk-UA"/>
        </w:rPr>
        <w:t xml:space="preserve"> </w:t>
      </w:r>
      <w:bookmarkStart w:id="16" w:name="_Hlk119608730"/>
      <w:r w:rsidRPr="00B969C8">
        <w:rPr>
          <w:sz w:val="28"/>
          <w:szCs w:val="28"/>
          <w:lang w:val="uk-UA" w:eastAsia="uk-UA"/>
        </w:rPr>
        <w:t xml:space="preserve">виступають </w:t>
      </w:r>
      <w:proofErr w:type="spellStart"/>
      <w:r w:rsidRPr="00B969C8">
        <w:rPr>
          <w:sz w:val="28"/>
          <w:szCs w:val="28"/>
          <w:lang w:val="uk-UA" w:eastAsia="uk-UA"/>
        </w:rPr>
        <w:t>теоретичнi</w:t>
      </w:r>
      <w:proofErr w:type="spellEnd"/>
      <w:r w:rsidRPr="00B969C8">
        <w:rPr>
          <w:sz w:val="28"/>
          <w:szCs w:val="28"/>
          <w:lang w:val="uk-UA" w:eastAsia="uk-UA"/>
        </w:rPr>
        <w:t xml:space="preserve"> та </w:t>
      </w:r>
      <w:proofErr w:type="spellStart"/>
      <w:r w:rsidRPr="00B969C8">
        <w:rPr>
          <w:sz w:val="28"/>
          <w:szCs w:val="28"/>
          <w:lang w:val="uk-UA" w:eastAsia="uk-UA"/>
        </w:rPr>
        <w:t>практичнi</w:t>
      </w:r>
      <w:proofErr w:type="spellEnd"/>
      <w:r w:rsidRPr="00B969C8">
        <w:rPr>
          <w:sz w:val="28"/>
          <w:szCs w:val="28"/>
          <w:lang w:val="uk-UA" w:eastAsia="uk-UA"/>
        </w:rPr>
        <w:t xml:space="preserve"> аспекти </w:t>
      </w:r>
      <w:r w:rsidRPr="0072033B">
        <w:rPr>
          <w:sz w:val="28"/>
          <w:szCs w:val="28"/>
          <w:lang w:val="uk-UA" w:eastAsia="uk-UA"/>
        </w:rPr>
        <w:t>митного контролю в</w:t>
      </w:r>
      <w:r w:rsidRPr="00B969C8">
        <w:rPr>
          <w:sz w:val="28"/>
          <w:szCs w:val="28"/>
          <w:lang w:val="uk-UA" w:eastAsia="uk-UA"/>
        </w:rPr>
        <w:t xml:space="preserve"> Україні у</w:t>
      </w:r>
      <w:r w:rsidRPr="0072033B">
        <w:rPr>
          <w:sz w:val="28"/>
          <w:szCs w:val="28"/>
          <w:lang w:val="uk-UA" w:eastAsia="uk-UA"/>
        </w:rPr>
        <w:t xml:space="preserve"> зміцненні фінансової безпеки</w:t>
      </w:r>
      <w:bookmarkEnd w:id="16"/>
      <w:r w:rsidRPr="00B969C8">
        <w:rPr>
          <w:sz w:val="28"/>
          <w:szCs w:val="28"/>
          <w:lang w:val="uk-UA" w:eastAsia="uk-UA"/>
        </w:rPr>
        <w:t>.</w:t>
      </w:r>
    </w:p>
    <w:p w14:paraId="06B21729" w14:textId="77777777" w:rsidR="00AC5441" w:rsidRPr="00B969C8" w:rsidRDefault="00AC5441" w:rsidP="00AC5441">
      <w:pPr>
        <w:spacing w:line="360" w:lineRule="auto"/>
        <w:ind w:firstLine="720"/>
        <w:jc w:val="both"/>
        <w:rPr>
          <w:sz w:val="28"/>
          <w:szCs w:val="28"/>
          <w:lang w:val="uk-UA" w:eastAsia="uk-UA"/>
        </w:rPr>
      </w:pPr>
      <w:r w:rsidRPr="00B969C8">
        <w:rPr>
          <w:b/>
          <w:sz w:val="28"/>
          <w:szCs w:val="28"/>
          <w:lang w:val="uk-UA" w:eastAsia="uk-UA"/>
        </w:rPr>
        <w:t xml:space="preserve">Методи </w:t>
      </w:r>
      <w:proofErr w:type="spellStart"/>
      <w:r w:rsidRPr="00B969C8">
        <w:rPr>
          <w:b/>
          <w:sz w:val="28"/>
          <w:szCs w:val="28"/>
          <w:lang w:val="uk-UA" w:eastAsia="uk-UA"/>
        </w:rPr>
        <w:t>дослiдження</w:t>
      </w:r>
      <w:proofErr w:type="spellEnd"/>
      <w:r w:rsidRPr="00B969C8">
        <w:rPr>
          <w:sz w:val="28"/>
          <w:szCs w:val="28"/>
          <w:lang w:val="uk-UA" w:eastAsia="uk-UA"/>
        </w:rPr>
        <w:t>. Метод</w:t>
      </w:r>
      <w:r>
        <w:rPr>
          <w:sz w:val="28"/>
          <w:szCs w:val="28"/>
          <w:lang w:val="uk-UA" w:eastAsia="uk-UA"/>
        </w:rPr>
        <w:t>ич</w:t>
      </w:r>
      <w:r w:rsidRPr="00B969C8">
        <w:rPr>
          <w:sz w:val="28"/>
          <w:szCs w:val="28"/>
          <w:lang w:val="uk-UA" w:eastAsia="uk-UA"/>
        </w:rPr>
        <w:t xml:space="preserve">ну основу випускної кваліфікаційної роботи становить </w:t>
      </w:r>
      <w:proofErr w:type="spellStart"/>
      <w:r w:rsidRPr="00B969C8">
        <w:rPr>
          <w:sz w:val="28"/>
          <w:szCs w:val="28"/>
          <w:lang w:val="uk-UA" w:eastAsia="uk-UA"/>
        </w:rPr>
        <w:t>дiалектичний</w:t>
      </w:r>
      <w:proofErr w:type="spellEnd"/>
      <w:r w:rsidRPr="00B969C8">
        <w:rPr>
          <w:sz w:val="28"/>
          <w:szCs w:val="28"/>
          <w:lang w:val="uk-UA" w:eastAsia="uk-UA"/>
        </w:rPr>
        <w:t xml:space="preserve"> метод наукового </w:t>
      </w:r>
      <w:proofErr w:type="spellStart"/>
      <w:r w:rsidRPr="00B969C8">
        <w:rPr>
          <w:sz w:val="28"/>
          <w:szCs w:val="28"/>
          <w:lang w:val="uk-UA" w:eastAsia="uk-UA"/>
        </w:rPr>
        <w:t>пiзнання</w:t>
      </w:r>
      <w:proofErr w:type="spellEnd"/>
      <w:r w:rsidRPr="00B969C8">
        <w:rPr>
          <w:sz w:val="28"/>
          <w:szCs w:val="28"/>
          <w:lang w:val="uk-UA" w:eastAsia="uk-UA"/>
        </w:rPr>
        <w:t xml:space="preserve"> та системний </w:t>
      </w:r>
      <w:proofErr w:type="spellStart"/>
      <w:r w:rsidRPr="00B969C8">
        <w:rPr>
          <w:sz w:val="28"/>
          <w:szCs w:val="28"/>
          <w:lang w:val="uk-UA" w:eastAsia="uk-UA"/>
        </w:rPr>
        <w:t>пiдхiд</w:t>
      </w:r>
      <w:proofErr w:type="spellEnd"/>
      <w:r w:rsidRPr="00B969C8">
        <w:rPr>
          <w:sz w:val="28"/>
          <w:szCs w:val="28"/>
          <w:lang w:val="uk-UA" w:eastAsia="uk-UA"/>
        </w:rPr>
        <w:t xml:space="preserve"> до вивчення </w:t>
      </w:r>
      <w:proofErr w:type="spellStart"/>
      <w:r w:rsidRPr="00B969C8">
        <w:rPr>
          <w:sz w:val="28"/>
          <w:szCs w:val="28"/>
          <w:lang w:val="uk-UA" w:eastAsia="uk-UA"/>
        </w:rPr>
        <w:t>органiзацiї</w:t>
      </w:r>
      <w:proofErr w:type="spellEnd"/>
      <w:r w:rsidRPr="00B969C8">
        <w:rPr>
          <w:sz w:val="28"/>
          <w:szCs w:val="28"/>
          <w:lang w:val="uk-UA" w:eastAsia="uk-UA"/>
        </w:rPr>
        <w:t xml:space="preserve"> </w:t>
      </w:r>
      <w:r w:rsidRPr="0072033B">
        <w:rPr>
          <w:sz w:val="28"/>
          <w:szCs w:val="28"/>
          <w:lang w:val="uk-UA" w:eastAsia="uk-UA"/>
        </w:rPr>
        <w:t>митного контролю</w:t>
      </w:r>
      <w:r w:rsidRPr="00B969C8">
        <w:rPr>
          <w:sz w:val="28"/>
          <w:szCs w:val="28"/>
          <w:lang w:val="uk-UA" w:eastAsia="uk-UA"/>
        </w:rPr>
        <w:t xml:space="preserve">. </w:t>
      </w:r>
    </w:p>
    <w:p w14:paraId="792F27FA" w14:textId="77777777" w:rsidR="00AC5441" w:rsidRPr="00B969C8" w:rsidRDefault="00AC5441" w:rsidP="00AC5441">
      <w:pPr>
        <w:spacing w:line="360" w:lineRule="auto"/>
        <w:ind w:firstLine="720"/>
        <w:jc w:val="both"/>
        <w:rPr>
          <w:sz w:val="28"/>
          <w:szCs w:val="28"/>
          <w:lang w:val="uk-UA" w:eastAsia="uk-UA"/>
        </w:rPr>
      </w:pPr>
      <w:r w:rsidRPr="00B969C8">
        <w:rPr>
          <w:sz w:val="28"/>
          <w:szCs w:val="28"/>
          <w:lang w:val="uk-UA" w:eastAsia="uk-UA"/>
        </w:rPr>
        <w:t xml:space="preserve">При </w:t>
      </w:r>
      <w:proofErr w:type="spellStart"/>
      <w:r w:rsidRPr="00B969C8">
        <w:rPr>
          <w:sz w:val="28"/>
          <w:szCs w:val="28"/>
          <w:lang w:val="uk-UA" w:eastAsia="uk-UA"/>
        </w:rPr>
        <w:t>постановцi</w:t>
      </w:r>
      <w:proofErr w:type="spellEnd"/>
      <w:r w:rsidRPr="00B969C8">
        <w:rPr>
          <w:sz w:val="28"/>
          <w:szCs w:val="28"/>
          <w:lang w:val="uk-UA" w:eastAsia="uk-UA"/>
        </w:rPr>
        <w:t xml:space="preserve"> та </w:t>
      </w:r>
      <w:proofErr w:type="spellStart"/>
      <w:r w:rsidRPr="00B969C8">
        <w:rPr>
          <w:sz w:val="28"/>
          <w:szCs w:val="28"/>
          <w:lang w:val="uk-UA" w:eastAsia="uk-UA"/>
        </w:rPr>
        <w:t>вирiшеннi</w:t>
      </w:r>
      <w:proofErr w:type="spellEnd"/>
      <w:r w:rsidRPr="00B969C8">
        <w:rPr>
          <w:sz w:val="28"/>
          <w:szCs w:val="28"/>
          <w:lang w:val="uk-UA" w:eastAsia="uk-UA"/>
        </w:rPr>
        <w:t xml:space="preserve"> поставлених завдань застосовувалися методи наукового абстрагування, </w:t>
      </w:r>
      <w:proofErr w:type="spellStart"/>
      <w:r w:rsidRPr="00B969C8">
        <w:rPr>
          <w:sz w:val="28"/>
          <w:szCs w:val="28"/>
          <w:lang w:val="uk-UA" w:eastAsia="uk-UA"/>
        </w:rPr>
        <w:t>iсторичний</w:t>
      </w:r>
      <w:proofErr w:type="spellEnd"/>
      <w:r w:rsidRPr="00B969C8">
        <w:rPr>
          <w:sz w:val="28"/>
          <w:szCs w:val="28"/>
          <w:lang w:val="uk-UA" w:eastAsia="uk-UA"/>
        </w:rPr>
        <w:t xml:space="preserve"> метод, методи </w:t>
      </w:r>
      <w:proofErr w:type="spellStart"/>
      <w:r w:rsidRPr="00B969C8">
        <w:rPr>
          <w:sz w:val="28"/>
          <w:szCs w:val="28"/>
          <w:lang w:val="uk-UA" w:eastAsia="uk-UA"/>
        </w:rPr>
        <w:t>аналiзу</w:t>
      </w:r>
      <w:proofErr w:type="spellEnd"/>
      <w:r w:rsidRPr="00B969C8">
        <w:rPr>
          <w:sz w:val="28"/>
          <w:szCs w:val="28"/>
          <w:lang w:val="uk-UA" w:eastAsia="uk-UA"/>
        </w:rPr>
        <w:t xml:space="preserve"> i синтезу, методи статистичного </w:t>
      </w:r>
      <w:proofErr w:type="spellStart"/>
      <w:r w:rsidRPr="00B969C8">
        <w:rPr>
          <w:sz w:val="28"/>
          <w:szCs w:val="28"/>
          <w:lang w:val="uk-UA" w:eastAsia="uk-UA"/>
        </w:rPr>
        <w:t>порiвняння</w:t>
      </w:r>
      <w:proofErr w:type="spellEnd"/>
      <w:r w:rsidRPr="00B969C8">
        <w:rPr>
          <w:sz w:val="28"/>
          <w:szCs w:val="28"/>
          <w:lang w:val="uk-UA" w:eastAsia="uk-UA"/>
        </w:rPr>
        <w:t xml:space="preserve">, групування, а також </w:t>
      </w:r>
      <w:proofErr w:type="spellStart"/>
      <w:r w:rsidRPr="00B969C8">
        <w:rPr>
          <w:sz w:val="28"/>
          <w:szCs w:val="28"/>
          <w:lang w:val="uk-UA" w:eastAsia="uk-UA"/>
        </w:rPr>
        <w:t>графiчний</w:t>
      </w:r>
      <w:proofErr w:type="spellEnd"/>
      <w:r w:rsidRPr="00B969C8">
        <w:rPr>
          <w:sz w:val="28"/>
          <w:szCs w:val="28"/>
          <w:lang w:val="uk-UA" w:eastAsia="uk-UA"/>
        </w:rPr>
        <w:t xml:space="preserve"> метод у </w:t>
      </w:r>
      <w:proofErr w:type="spellStart"/>
      <w:r w:rsidRPr="00B969C8">
        <w:rPr>
          <w:sz w:val="28"/>
          <w:szCs w:val="28"/>
          <w:lang w:val="uk-UA" w:eastAsia="uk-UA"/>
        </w:rPr>
        <w:t>процесi</w:t>
      </w:r>
      <w:proofErr w:type="spellEnd"/>
      <w:r w:rsidRPr="00B969C8">
        <w:rPr>
          <w:sz w:val="28"/>
          <w:szCs w:val="28"/>
          <w:lang w:val="uk-UA" w:eastAsia="uk-UA"/>
        </w:rPr>
        <w:t xml:space="preserve"> побудови </w:t>
      </w:r>
      <w:proofErr w:type="spellStart"/>
      <w:r w:rsidRPr="00B969C8">
        <w:rPr>
          <w:sz w:val="28"/>
          <w:szCs w:val="28"/>
          <w:lang w:val="uk-UA" w:eastAsia="uk-UA"/>
        </w:rPr>
        <w:t>рисункiв</w:t>
      </w:r>
      <w:proofErr w:type="spellEnd"/>
      <w:r w:rsidRPr="00B969C8">
        <w:rPr>
          <w:sz w:val="28"/>
          <w:szCs w:val="28"/>
          <w:lang w:val="uk-UA" w:eastAsia="uk-UA"/>
        </w:rPr>
        <w:t>.</w:t>
      </w:r>
    </w:p>
    <w:p w14:paraId="211DA8D8" w14:textId="77777777" w:rsidR="00AC5441" w:rsidRPr="00B969C8" w:rsidRDefault="00AC5441" w:rsidP="00AC5441">
      <w:pPr>
        <w:spacing w:line="360" w:lineRule="auto"/>
        <w:ind w:firstLine="720"/>
        <w:jc w:val="both"/>
        <w:rPr>
          <w:sz w:val="28"/>
          <w:szCs w:val="28"/>
          <w:lang w:val="uk-UA" w:eastAsia="uk-UA"/>
        </w:rPr>
      </w:pPr>
      <w:r w:rsidRPr="00B969C8">
        <w:rPr>
          <w:b/>
          <w:sz w:val="28"/>
          <w:szCs w:val="28"/>
          <w:lang w:val="uk-UA" w:eastAsia="uk-UA"/>
        </w:rPr>
        <w:lastRenderedPageBreak/>
        <w:t>Теоретичною основою</w:t>
      </w:r>
      <w:r w:rsidRPr="00B969C8">
        <w:rPr>
          <w:sz w:val="28"/>
          <w:szCs w:val="28"/>
          <w:lang w:val="uk-UA" w:eastAsia="uk-UA"/>
        </w:rPr>
        <w:t xml:space="preserve"> </w:t>
      </w:r>
      <w:proofErr w:type="spellStart"/>
      <w:r w:rsidRPr="00B969C8">
        <w:rPr>
          <w:sz w:val="28"/>
          <w:szCs w:val="28"/>
          <w:lang w:val="uk-UA" w:eastAsia="uk-UA"/>
        </w:rPr>
        <w:t>дослiдження</w:t>
      </w:r>
      <w:proofErr w:type="spellEnd"/>
      <w:r w:rsidRPr="00B969C8">
        <w:rPr>
          <w:sz w:val="28"/>
          <w:szCs w:val="28"/>
          <w:lang w:val="uk-UA" w:eastAsia="uk-UA"/>
        </w:rPr>
        <w:t xml:space="preserve"> є </w:t>
      </w:r>
      <w:proofErr w:type="spellStart"/>
      <w:r w:rsidRPr="00B969C8">
        <w:rPr>
          <w:sz w:val="28"/>
          <w:szCs w:val="28"/>
          <w:lang w:val="uk-UA" w:eastAsia="uk-UA"/>
        </w:rPr>
        <w:t>фундаментальнi</w:t>
      </w:r>
      <w:proofErr w:type="spellEnd"/>
      <w:r w:rsidRPr="00B969C8">
        <w:rPr>
          <w:sz w:val="28"/>
          <w:szCs w:val="28"/>
          <w:lang w:val="uk-UA" w:eastAsia="uk-UA"/>
        </w:rPr>
        <w:t xml:space="preserve"> положення української та </w:t>
      </w:r>
      <w:proofErr w:type="spellStart"/>
      <w:r w:rsidRPr="00B969C8">
        <w:rPr>
          <w:sz w:val="28"/>
          <w:szCs w:val="28"/>
          <w:lang w:val="uk-UA" w:eastAsia="uk-UA"/>
        </w:rPr>
        <w:t>зарубiжної</w:t>
      </w:r>
      <w:proofErr w:type="spellEnd"/>
      <w:r w:rsidRPr="00B969C8">
        <w:rPr>
          <w:sz w:val="28"/>
          <w:szCs w:val="28"/>
          <w:lang w:val="uk-UA" w:eastAsia="uk-UA"/>
        </w:rPr>
        <w:t xml:space="preserve"> </w:t>
      </w:r>
      <w:proofErr w:type="spellStart"/>
      <w:r w:rsidRPr="00B969C8">
        <w:rPr>
          <w:sz w:val="28"/>
          <w:szCs w:val="28"/>
          <w:lang w:val="uk-UA" w:eastAsia="uk-UA"/>
        </w:rPr>
        <w:t>економiчної</w:t>
      </w:r>
      <w:proofErr w:type="spellEnd"/>
      <w:r w:rsidRPr="00B969C8">
        <w:rPr>
          <w:sz w:val="28"/>
          <w:szCs w:val="28"/>
          <w:lang w:val="uk-UA" w:eastAsia="uk-UA"/>
        </w:rPr>
        <w:t xml:space="preserve"> науки, </w:t>
      </w:r>
      <w:proofErr w:type="spellStart"/>
      <w:r w:rsidRPr="00B969C8">
        <w:rPr>
          <w:sz w:val="28"/>
          <w:szCs w:val="28"/>
          <w:lang w:val="uk-UA" w:eastAsia="uk-UA"/>
        </w:rPr>
        <w:t>науковi</w:t>
      </w:r>
      <w:proofErr w:type="spellEnd"/>
      <w:r w:rsidRPr="00B969C8">
        <w:rPr>
          <w:sz w:val="28"/>
          <w:szCs w:val="28"/>
          <w:lang w:val="uk-UA" w:eastAsia="uk-UA"/>
        </w:rPr>
        <w:t xml:space="preserve"> досягнення сучасної юридичної думки, </w:t>
      </w:r>
      <w:proofErr w:type="spellStart"/>
      <w:r w:rsidRPr="00B969C8">
        <w:rPr>
          <w:sz w:val="28"/>
          <w:szCs w:val="28"/>
          <w:lang w:val="uk-UA" w:eastAsia="uk-UA"/>
        </w:rPr>
        <w:t>науковi</w:t>
      </w:r>
      <w:proofErr w:type="spellEnd"/>
      <w:r w:rsidRPr="00B969C8">
        <w:rPr>
          <w:sz w:val="28"/>
          <w:szCs w:val="28"/>
          <w:lang w:val="uk-UA" w:eastAsia="uk-UA"/>
        </w:rPr>
        <w:t xml:space="preserve"> </w:t>
      </w:r>
      <w:proofErr w:type="spellStart"/>
      <w:r w:rsidRPr="00B969C8">
        <w:rPr>
          <w:sz w:val="28"/>
          <w:szCs w:val="28"/>
          <w:lang w:val="uk-UA" w:eastAsia="uk-UA"/>
        </w:rPr>
        <w:t>дослiдження</w:t>
      </w:r>
      <w:proofErr w:type="spellEnd"/>
      <w:r w:rsidRPr="00B969C8">
        <w:rPr>
          <w:sz w:val="28"/>
          <w:szCs w:val="28"/>
          <w:lang w:val="uk-UA" w:eastAsia="uk-UA"/>
        </w:rPr>
        <w:t xml:space="preserve"> </w:t>
      </w:r>
      <w:proofErr w:type="spellStart"/>
      <w:r w:rsidRPr="00B969C8">
        <w:rPr>
          <w:sz w:val="28"/>
          <w:szCs w:val="28"/>
          <w:lang w:val="uk-UA" w:eastAsia="uk-UA"/>
        </w:rPr>
        <w:t>провiдних</w:t>
      </w:r>
      <w:proofErr w:type="spellEnd"/>
      <w:r w:rsidRPr="00B969C8">
        <w:rPr>
          <w:sz w:val="28"/>
          <w:szCs w:val="28"/>
          <w:lang w:val="uk-UA" w:eastAsia="uk-UA"/>
        </w:rPr>
        <w:t xml:space="preserve"> </w:t>
      </w:r>
      <w:proofErr w:type="spellStart"/>
      <w:r w:rsidRPr="00B969C8">
        <w:rPr>
          <w:sz w:val="28"/>
          <w:szCs w:val="28"/>
          <w:lang w:val="uk-UA" w:eastAsia="uk-UA"/>
        </w:rPr>
        <w:t>фахiвцiв</w:t>
      </w:r>
      <w:proofErr w:type="spellEnd"/>
      <w:r w:rsidRPr="00B969C8">
        <w:rPr>
          <w:sz w:val="28"/>
          <w:szCs w:val="28"/>
          <w:lang w:val="uk-UA" w:eastAsia="uk-UA"/>
        </w:rPr>
        <w:t xml:space="preserve"> у </w:t>
      </w:r>
      <w:proofErr w:type="spellStart"/>
      <w:r w:rsidRPr="00B969C8">
        <w:rPr>
          <w:sz w:val="28"/>
          <w:szCs w:val="28"/>
          <w:lang w:val="uk-UA" w:eastAsia="uk-UA"/>
        </w:rPr>
        <w:t>сферi</w:t>
      </w:r>
      <w:proofErr w:type="spellEnd"/>
      <w:r w:rsidRPr="00B969C8">
        <w:rPr>
          <w:sz w:val="28"/>
          <w:szCs w:val="28"/>
          <w:lang w:val="uk-UA" w:eastAsia="uk-UA"/>
        </w:rPr>
        <w:t xml:space="preserve"> фінансів, права, оподаткування та митної справи. </w:t>
      </w:r>
    </w:p>
    <w:p w14:paraId="09E3263D" w14:textId="77777777" w:rsidR="00AC5441" w:rsidRPr="00B969C8" w:rsidRDefault="00AC5441" w:rsidP="00AC5441">
      <w:pPr>
        <w:spacing w:line="360" w:lineRule="auto"/>
        <w:ind w:firstLine="720"/>
        <w:jc w:val="both"/>
        <w:rPr>
          <w:sz w:val="28"/>
          <w:szCs w:val="28"/>
          <w:lang w:val="uk-UA" w:eastAsia="uk-UA"/>
        </w:rPr>
      </w:pPr>
      <w:r w:rsidRPr="00B969C8">
        <w:rPr>
          <w:b/>
          <w:sz w:val="28"/>
          <w:szCs w:val="28"/>
          <w:lang w:val="uk-UA" w:eastAsia="uk-UA"/>
        </w:rPr>
        <w:t>Інформаційну базу</w:t>
      </w:r>
      <w:r w:rsidRPr="00B969C8">
        <w:rPr>
          <w:sz w:val="28"/>
          <w:szCs w:val="28"/>
          <w:lang w:val="uk-UA" w:eastAsia="uk-UA"/>
        </w:rPr>
        <w:t xml:space="preserve"> роботи становлять </w:t>
      </w:r>
      <w:bookmarkStart w:id="17" w:name="_Hlk119600394"/>
      <w:proofErr w:type="spellStart"/>
      <w:r w:rsidRPr="00B969C8">
        <w:rPr>
          <w:sz w:val="28"/>
          <w:szCs w:val="28"/>
          <w:lang w:val="uk-UA" w:eastAsia="uk-UA"/>
        </w:rPr>
        <w:t>законодавчi</w:t>
      </w:r>
      <w:proofErr w:type="spellEnd"/>
      <w:r w:rsidRPr="00B969C8">
        <w:rPr>
          <w:sz w:val="28"/>
          <w:szCs w:val="28"/>
          <w:lang w:val="uk-UA" w:eastAsia="uk-UA"/>
        </w:rPr>
        <w:t xml:space="preserve"> та нормативно-</w:t>
      </w:r>
      <w:proofErr w:type="spellStart"/>
      <w:r w:rsidRPr="00B969C8">
        <w:rPr>
          <w:sz w:val="28"/>
          <w:szCs w:val="28"/>
          <w:lang w:val="uk-UA" w:eastAsia="uk-UA"/>
        </w:rPr>
        <w:t>правовi</w:t>
      </w:r>
      <w:proofErr w:type="spellEnd"/>
      <w:r w:rsidRPr="00B969C8">
        <w:rPr>
          <w:sz w:val="28"/>
          <w:szCs w:val="28"/>
          <w:lang w:val="uk-UA" w:eastAsia="uk-UA"/>
        </w:rPr>
        <w:t xml:space="preserve"> акти, </w:t>
      </w:r>
      <w:proofErr w:type="spellStart"/>
      <w:r w:rsidRPr="00B969C8">
        <w:rPr>
          <w:sz w:val="28"/>
          <w:szCs w:val="28"/>
          <w:lang w:val="uk-UA" w:eastAsia="uk-UA"/>
        </w:rPr>
        <w:t>звiтнi</w:t>
      </w:r>
      <w:proofErr w:type="spellEnd"/>
      <w:r w:rsidRPr="00B969C8">
        <w:rPr>
          <w:sz w:val="28"/>
          <w:szCs w:val="28"/>
          <w:lang w:val="uk-UA" w:eastAsia="uk-UA"/>
        </w:rPr>
        <w:t xml:space="preserve"> </w:t>
      </w:r>
      <w:proofErr w:type="spellStart"/>
      <w:r w:rsidRPr="00B969C8">
        <w:rPr>
          <w:sz w:val="28"/>
          <w:szCs w:val="28"/>
          <w:lang w:val="uk-UA" w:eastAsia="uk-UA"/>
        </w:rPr>
        <w:t>данi</w:t>
      </w:r>
      <w:proofErr w:type="spellEnd"/>
      <w:r w:rsidRPr="00B969C8">
        <w:rPr>
          <w:sz w:val="28"/>
          <w:szCs w:val="28"/>
          <w:lang w:val="uk-UA" w:eastAsia="uk-UA"/>
        </w:rPr>
        <w:t xml:space="preserve"> Державної служби статистики України, </w:t>
      </w:r>
      <w:proofErr w:type="spellStart"/>
      <w:r w:rsidRPr="00B969C8">
        <w:rPr>
          <w:sz w:val="28"/>
          <w:szCs w:val="28"/>
          <w:lang w:val="uk-UA" w:eastAsia="uk-UA"/>
        </w:rPr>
        <w:t>Мiнiстерства</w:t>
      </w:r>
      <w:proofErr w:type="spellEnd"/>
      <w:r w:rsidRPr="00B969C8">
        <w:rPr>
          <w:sz w:val="28"/>
          <w:szCs w:val="28"/>
          <w:lang w:val="uk-UA" w:eastAsia="uk-UA"/>
        </w:rPr>
        <w:t xml:space="preserve"> </w:t>
      </w:r>
      <w:proofErr w:type="spellStart"/>
      <w:r w:rsidRPr="00B969C8">
        <w:rPr>
          <w:sz w:val="28"/>
          <w:szCs w:val="28"/>
          <w:lang w:val="uk-UA" w:eastAsia="uk-UA"/>
        </w:rPr>
        <w:t>фiнансiв</w:t>
      </w:r>
      <w:proofErr w:type="spellEnd"/>
      <w:r w:rsidRPr="00B969C8">
        <w:rPr>
          <w:sz w:val="28"/>
          <w:szCs w:val="28"/>
          <w:lang w:val="uk-UA" w:eastAsia="uk-UA"/>
        </w:rPr>
        <w:t xml:space="preserve"> України, Державної податкової служби України, Державної митної служби України, Державної казначейської служби України, а також </w:t>
      </w:r>
      <w:proofErr w:type="spellStart"/>
      <w:r w:rsidRPr="00B969C8">
        <w:rPr>
          <w:sz w:val="28"/>
          <w:szCs w:val="28"/>
          <w:lang w:val="uk-UA" w:eastAsia="uk-UA"/>
        </w:rPr>
        <w:t>монографiчнi</w:t>
      </w:r>
      <w:proofErr w:type="spellEnd"/>
      <w:r w:rsidRPr="00B969C8">
        <w:rPr>
          <w:sz w:val="28"/>
          <w:szCs w:val="28"/>
          <w:lang w:val="uk-UA" w:eastAsia="uk-UA"/>
        </w:rPr>
        <w:t xml:space="preserve"> </w:t>
      </w:r>
      <w:proofErr w:type="spellStart"/>
      <w:r w:rsidRPr="00B969C8">
        <w:rPr>
          <w:sz w:val="28"/>
          <w:szCs w:val="28"/>
          <w:lang w:val="uk-UA" w:eastAsia="uk-UA"/>
        </w:rPr>
        <w:t>дослiдження</w:t>
      </w:r>
      <w:proofErr w:type="spellEnd"/>
      <w:r w:rsidRPr="00B969C8">
        <w:rPr>
          <w:sz w:val="28"/>
          <w:szCs w:val="28"/>
          <w:lang w:val="uk-UA" w:eastAsia="uk-UA"/>
        </w:rPr>
        <w:t xml:space="preserve"> та </w:t>
      </w:r>
      <w:proofErr w:type="spellStart"/>
      <w:r w:rsidRPr="00B969C8">
        <w:rPr>
          <w:sz w:val="28"/>
          <w:szCs w:val="28"/>
          <w:lang w:val="uk-UA" w:eastAsia="uk-UA"/>
        </w:rPr>
        <w:t>публiкацiї</w:t>
      </w:r>
      <w:proofErr w:type="spellEnd"/>
      <w:r w:rsidRPr="00B969C8">
        <w:rPr>
          <w:sz w:val="28"/>
          <w:szCs w:val="28"/>
          <w:lang w:val="uk-UA" w:eastAsia="uk-UA"/>
        </w:rPr>
        <w:t xml:space="preserve"> у </w:t>
      </w:r>
      <w:proofErr w:type="spellStart"/>
      <w:r w:rsidRPr="00B969C8">
        <w:rPr>
          <w:sz w:val="28"/>
          <w:szCs w:val="28"/>
          <w:lang w:val="uk-UA" w:eastAsia="uk-UA"/>
        </w:rPr>
        <w:t>перiодичних</w:t>
      </w:r>
      <w:proofErr w:type="spellEnd"/>
      <w:r w:rsidRPr="00B969C8">
        <w:rPr>
          <w:sz w:val="28"/>
          <w:szCs w:val="28"/>
          <w:lang w:val="uk-UA" w:eastAsia="uk-UA"/>
        </w:rPr>
        <w:t xml:space="preserve"> виданнях українських i </w:t>
      </w:r>
      <w:proofErr w:type="spellStart"/>
      <w:r w:rsidRPr="00B969C8">
        <w:rPr>
          <w:sz w:val="28"/>
          <w:szCs w:val="28"/>
          <w:lang w:val="uk-UA" w:eastAsia="uk-UA"/>
        </w:rPr>
        <w:t>зарубiжних</w:t>
      </w:r>
      <w:proofErr w:type="spellEnd"/>
      <w:r w:rsidRPr="00B969C8">
        <w:rPr>
          <w:sz w:val="28"/>
          <w:szCs w:val="28"/>
          <w:lang w:val="uk-UA" w:eastAsia="uk-UA"/>
        </w:rPr>
        <w:t xml:space="preserve"> </w:t>
      </w:r>
      <w:proofErr w:type="spellStart"/>
      <w:r w:rsidRPr="00B969C8">
        <w:rPr>
          <w:sz w:val="28"/>
          <w:szCs w:val="28"/>
          <w:lang w:val="uk-UA" w:eastAsia="uk-UA"/>
        </w:rPr>
        <w:t>авторiв</w:t>
      </w:r>
      <w:proofErr w:type="spellEnd"/>
      <w:r w:rsidRPr="00B969C8">
        <w:rPr>
          <w:sz w:val="28"/>
          <w:szCs w:val="28"/>
          <w:lang w:val="uk-UA" w:eastAsia="uk-UA"/>
        </w:rPr>
        <w:t xml:space="preserve"> з питань фінансів, оподаткування, митної справи.</w:t>
      </w:r>
      <w:bookmarkEnd w:id="17"/>
    </w:p>
    <w:p w14:paraId="6A3E9560" w14:textId="77777777" w:rsidR="00AC5441" w:rsidRPr="00B969C8" w:rsidRDefault="00AC5441" w:rsidP="00AC5441">
      <w:pPr>
        <w:spacing w:line="360" w:lineRule="auto"/>
        <w:ind w:firstLine="720"/>
        <w:jc w:val="both"/>
        <w:rPr>
          <w:sz w:val="28"/>
          <w:szCs w:val="28"/>
          <w:lang w:val="uk-UA" w:eastAsia="uk-UA"/>
        </w:rPr>
      </w:pPr>
      <w:r w:rsidRPr="00B969C8">
        <w:rPr>
          <w:b/>
          <w:sz w:val="28"/>
          <w:szCs w:val="28"/>
          <w:lang w:val="uk-UA" w:eastAsia="uk-UA"/>
        </w:rPr>
        <w:t xml:space="preserve">Наукова новизна одержаних </w:t>
      </w:r>
      <w:proofErr w:type="spellStart"/>
      <w:r w:rsidRPr="00B969C8">
        <w:rPr>
          <w:b/>
          <w:sz w:val="28"/>
          <w:szCs w:val="28"/>
          <w:lang w:val="uk-UA" w:eastAsia="uk-UA"/>
        </w:rPr>
        <w:t>результатiв</w:t>
      </w:r>
      <w:proofErr w:type="spellEnd"/>
      <w:r w:rsidRPr="00B969C8">
        <w:rPr>
          <w:b/>
          <w:sz w:val="28"/>
          <w:szCs w:val="28"/>
          <w:lang w:val="uk-UA" w:eastAsia="uk-UA"/>
        </w:rPr>
        <w:t xml:space="preserve"> </w:t>
      </w:r>
      <w:r w:rsidRPr="00B969C8">
        <w:rPr>
          <w:sz w:val="28"/>
          <w:szCs w:val="28"/>
          <w:lang w:val="uk-UA" w:eastAsia="uk-UA"/>
        </w:rPr>
        <w:t xml:space="preserve">полягає в тому, що робота є спробою комплексно, з використанням сучасних </w:t>
      </w:r>
      <w:proofErr w:type="spellStart"/>
      <w:r w:rsidRPr="00B969C8">
        <w:rPr>
          <w:sz w:val="28"/>
          <w:szCs w:val="28"/>
          <w:lang w:val="uk-UA" w:eastAsia="uk-UA"/>
        </w:rPr>
        <w:t>методiв</w:t>
      </w:r>
      <w:proofErr w:type="spellEnd"/>
      <w:r w:rsidRPr="00B969C8">
        <w:rPr>
          <w:sz w:val="28"/>
          <w:szCs w:val="28"/>
          <w:lang w:val="uk-UA" w:eastAsia="uk-UA"/>
        </w:rPr>
        <w:t xml:space="preserve"> </w:t>
      </w:r>
      <w:proofErr w:type="spellStart"/>
      <w:r w:rsidRPr="00B969C8">
        <w:rPr>
          <w:sz w:val="28"/>
          <w:szCs w:val="28"/>
          <w:lang w:val="uk-UA" w:eastAsia="uk-UA"/>
        </w:rPr>
        <w:t>пiзнання</w:t>
      </w:r>
      <w:proofErr w:type="spellEnd"/>
      <w:r w:rsidRPr="00B969C8">
        <w:rPr>
          <w:sz w:val="28"/>
          <w:szCs w:val="28"/>
          <w:lang w:val="uk-UA" w:eastAsia="uk-UA"/>
        </w:rPr>
        <w:t xml:space="preserve">, визначити </w:t>
      </w:r>
      <w:proofErr w:type="spellStart"/>
      <w:r w:rsidRPr="00B969C8">
        <w:rPr>
          <w:sz w:val="28"/>
          <w:szCs w:val="28"/>
          <w:lang w:val="uk-UA" w:eastAsia="uk-UA"/>
        </w:rPr>
        <w:t>сутнiсть</w:t>
      </w:r>
      <w:proofErr w:type="spellEnd"/>
      <w:r w:rsidRPr="00B969C8">
        <w:rPr>
          <w:sz w:val="28"/>
          <w:szCs w:val="28"/>
          <w:lang w:val="uk-UA" w:eastAsia="uk-UA"/>
        </w:rPr>
        <w:t xml:space="preserve"> та </w:t>
      </w:r>
      <w:proofErr w:type="spellStart"/>
      <w:r w:rsidRPr="00B969C8">
        <w:rPr>
          <w:sz w:val="28"/>
          <w:szCs w:val="28"/>
          <w:lang w:val="uk-UA" w:eastAsia="uk-UA"/>
        </w:rPr>
        <w:t>особливостi</w:t>
      </w:r>
      <w:proofErr w:type="spellEnd"/>
      <w:r w:rsidRPr="00B969C8">
        <w:rPr>
          <w:sz w:val="28"/>
          <w:szCs w:val="28"/>
          <w:lang w:val="uk-UA" w:eastAsia="uk-UA"/>
        </w:rPr>
        <w:t xml:space="preserve"> </w:t>
      </w:r>
      <w:r w:rsidRPr="0072033B">
        <w:rPr>
          <w:sz w:val="28"/>
          <w:szCs w:val="28"/>
          <w:lang w:val="uk-UA" w:eastAsia="uk-UA"/>
        </w:rPr>
        <w:t>митного контролю</w:t>
      </w:r>
      <w:r w:rsidRPr="00B969C8">
        <w:rPr>
          <w:sz w:val="28"/>
          <w:szCs w:val="28"/>
          <w:lang w:val="uk-UA" w:eastAsia="uk-UA"/>
        </w:rPr>
        <w:t xml:space="preserve">, що дозволило обґрунтувати низку нових концептуальних положень i </w:t>
      </w:r>
      <w:proofErr w:type="spellStart"/>
      <w:r w:rsidRPr="00B969C8">
        <w:rPr>
          <w:sz w:val="28"/>
          <w:szCs w:val="28"/>
          <w:lang w:val="uk-UA" w:eastAsia="uk-UA"/>
        </w:rPr>
        <w:t>висновкiв</w:t>
      </w:r>
      <w:proofErr w:type="spellEnd"/>
      <w:r w:rsidRPr="00B969C8">
        <w:rPr>
          <w:sz w:val="28"/>
          <w:szCs w:val="28"/>
          <w:lang w:val="uk-UA" w:eastAsia="uk-UA"/>
        </w:rPr>
        <w:t xml:space="preserve">, надати </w:t>
      </w:r>
      <w:proofErr w:type="spellStart"/>
      <w:r w:rsidRPr="00B969C8">
        <w:rPr>
          <w:sz w:val="28"/>
          <w:szCs w:val="28"/>
          <w:lang w:val="uk-UA" w:eastAsia="uk-UA"/>
        </w:rPr>
        <w:t>практичнi</w:t>
      </w:r>
      <w:proofErr w:type="spellEnd"/>
      <w:r w:rsidRPr="00B969C8">
        <w:rPr>
          <w:sz w:val="28"/>
          <w:szCs w:val="28"/>
          <w:lang w:val="uk-UA" w:eastAsia="uk-UA"/>
        </w:rPr>
        <w:t xml:space="preserve"> </w:t>
      </w:r>
      <w:proofErr w:type="spellStart"/>
      <w:r w:rsidRPr="00B969C8">
        <w:rPr>
          <w:sz w:val="28"/>
          <w:szCs w:val="28"/>
          <w:lang w:val="uk-UA" w:eastAsia="uk-UA"/>
        </w:rPr>
        <w:t>рекомендацiї</w:t>
      </w:r>
      <w:proofErr w:type="spellEnd"/>
      <w:r w:rsidRPr="00B969C8">
        <w:rPr>
          <w:sz w:val="28"/>
          <w:szCs w:val="28"/>
          <w:lang w:val="uk-UA" w:eastAsia="uk-UA"/>
        </w:rPr>
        <w:t xml:space="preserve"> з </w:t>
      </w:r>
      <w:proofErr w:type="spellStart"/>
      <w:r w:rsidRPr="00B969C8">
        <w:rPr>
          <w:sz w:val="28"/>
          <w:szCs w:val="28"/>
          <w:lang w:val="uk-UA" w:eastAsia="uk-UA"/>
        </w:rPr>
        <w:t>дослiджуваних</w:t>
      </w:r>
      <w:proofErr w:type="spellEnd"/>
      <w:r w:rsidRPr="00B969C8">
        <w:rPr>
          <w:sz w:val="28"/>
          <w:szCs w:val="28"/>
          <w:lang w:val="uk-UA" w:eastAsia="uk-UA"/>
        </w:rPr>
        <w:t xml:space="preserve"> питань, </w:t>
      </w:r>
      <w:proofErr w:type="spellStart"/>
      <w:r w:rsidRPr="00B969C8">
        <w:rPr>
          <w:sz w:val="28"/>
          <w:szCs w:val="28"/>
          <w:lang w:val="uk-UA" w:eastAsia="uk-UA"/>
        </w:rPr>
        <w:t>здiйсненнi</w:t>
      </w:r>
      <w:proofErr w:type="spellEnd"/>
      <w:r w:rsidRPr="00B969C8">
        <w:rPr>
          <w:sz w:val="28"/>
          <w:szCs w:val="28"/>
          <w:lang w:val="uk-UA" w:eastAsia="uk-UA"/>
        </w:rPr>
        <w:t xml:space="preserve"> комплексного </w:t>
      </w:r>
      <w:proofErr w:type="spellStart"/>
      <w:r w:rsidRPr="00B969C8">
        <w:rPr>
          <w:sz w:val="28"/>
          <w:szCs w:val="28"/>
          <w:lang w:val="uk-UA" w:eastAsia="uk-UA"/>
        </w:rPr>
        <w:t>дослiдження</w:t>
      </w:r>
      <w:proofErr w:type="spellEnd"/>
      <w:r w:rsidRPr="00B969C8">
        <w:rPr>
          <w:sz w:val="28"/>
          <w:szCs w:val="28"/>
          <w:lang w:val="uk-UA" w:eastAsia="uk-UA"/>
        </w:rPr>
        <w:t xml:space="preserve"> </w:t>
      </w:r>
      <w:r w:rsidRPr="0072033B">
        <w:rPr>
          <w:sz w:val="28"/>
          <w:szCs w:val="28"/>
          <w:lang w:val="uk-UA" w:eastAsia="uk-UA"/>
        </w:rPr>
        <w:t xml:space="preserve"> митного контролю </w:t>
      </w:r>
      <w:r w:rsidRPr="00B969C8">
        <w:rPr>
          <w:sz w:val="28"/>
          <w:szCs w:val="28"/>
          <w:lang w:val="uk-UA" w:eastAsia="uk-UA"/>
        </w:rPr>
        <w:t xml:space="preserve">та проблем </w:t>
      </w:r>
      <w:r w:rsidRPr="0072033B">
        <w:rPr>
          <w:sz w:val="28"/>
          <w:szCs w:val="28"/>
          <w:lang w:val="uk-UA" w:eastAsia="uk-UA"/>
        </w:rPr>
        <w:t>його провадження і напрямків удосконалення</w:t>
      </w:r>
      <w:r w:rsidRPr="00B969C8">
        <w:rPr>
          <w:sz w:val="28"/>
          <w:szCs w:val="28"/>
          <w:lang w:val="uk-UA" w:eastAsia="uk-UA"/>
        </w:rPr>
        <w:t xml:space="preserve">. </w:t>
      </w:r>
    </w:p>
    <w:p w14:paraId="7DF56BF2" w14:textId="77777777" w:rsidR="00AC5441" w:rsidRPr="00B969C8" w:rsidRDefault="00AC5441" w:rsidP="00AC5441">
      <w:pPr>
        <w:spacing w:line="360" w:lineRule="auto"/>
        <w:ind w:firstLine="720"/>
        <w:jc w:val="both"/>
        <w:rPr>
          <w:sz w:val="28"/>
          <w:szCs w:val="28"/>
          <w:lang w:val="uk-UA" w:eastAsia="uk-UA"/>
        </w:rPr>
      </w:pPr>
      <w:r w:rsidRPr="00B969C8">
        <w:rPr>
          <w:b/>
          <w:sz w:val="28"/>
          <w:szCs w:val="28"/>
          <w:lang w:val="uk-UA" w:eastAsia="uk-UA"/>
        </w:rPr>
        <w:t xml:space="preserve">Практичне значення одержаних </w:t>
      </w:r>
      <w:proofErr w:type="spellStart"/>
      <w:r w:rsidRPr="00B969C8">
        <w:rPr>
          <w:b/>
          <w:sz w:val="28"/>
          <w:szCs w:val="28"/>
          <w:lang w:val="uk-UA" w:eastAsia="uk-UA"/>
        </w:rPr>
        <w:t>результатiв</w:t>
      </w:r>
      <w:proofErr w:type="spellEnd"/>
      <w:r w:rsidRPr="00B969C8">
        <w:rPr>
          <w:sz w:val="28"/>
          <w:szCs w:val="28"/>
          <w:lang w:val="uk-UA" w:eastAsia="uk-UA"/>
        </w:rPr>
        <w:t xml:space="preserve"> полягає у сформульованих та обґрунтованих наукових положеннях, висновках i </w:t>
      </w:r>
      <w:proofErr w:type="spellStart"/>
      <w:r w:rsidRPr="00B969C8">
        <w:rPr>
          <w:sz w:val="28"/>
          <w:szCs w:val="28"/>
          <w:lang w:val="uk-UA" w:eastAsia="uk-UA"/>
        </w:rPr>
        <w:t>пропозицiях</w:t>
      </w:r>
      <w:proofErr w:type="spellEnd"/>
      <w:r w:rsidRPr="00B969C8">
        <w:rPr>
          <w:sz w:val="28"/>
          <w:szCs w:val="28"/>
          <w:lang w:val="uk-UA" w:eastAsia="uk-UA"/>
        </w:rPr>
        <w:t xml:space="preserve">, </w:t>
      </w:r>
      <w:proofErr w:type="spellStart"/>
      <w:r w:rsidRPr="00B969C8">
        <w:rPr>
          <w:sz w:val="28"/>
          <w:szCs w:val="28"/>
          <w:lang w:val="uk-UA" w:eastAsia="uk-UA"/>
        </w:rPr>
        <w:t>якi</w:t>
      </w:r>
      <w:proofErr w:type="spellEnd"/>
      <w:r w:rsidRPr="00B969C8">
        <w:rPr>
          <w:sz w:val="28"/>
          <w:szCs w:val="28"/>
          <w:lang w:val="uk-UA" w:eastAsia="uk-UA"/>
        </w:rPr>
        <w:t xml:space="preserve"> дозволяють визначити </w:t>
      </w:r>
      <w:proofErr w:type="spellStart"/>
      <w:r w:rsidRPr="00B969C8">
        <w:rPr>
          <w:sz w:val="28"/>
          <w:szCs w:val="28"/>
          <w:lang w:val="uk-UA" w:eastAsia="uk-UA"/>
        </w:rPr>
        <w:t>основнi</w:t>
      </w:r>
      <w:proofErr w:type="spellEnd"/>
      <w:r w:rsidRPr="00B969C8">
        <w:rPr>
          <w:sz w:val="28"/>
          <w:szCs w:val="28"/>
          <w:lang w:val="uk-UA" w:eastAsia="uk-UA"/>
        </w:rPr>
        <w:t xml:space="preserve"> </w:t>
      </w:r>
      <w:proofErr w:type="spellStart"/>
      <w:r w:rsidRPr="00B969C8">
        <w:rPr>
          <w:sz w:val="28"/>
          <w:szCs w:val="28"/>
          <w:lang w:val="uk-UA" w:eastAsia="uk-UA"/>
        </w:rPr>
        <w:t>складовi</w:t>
      </w:r>
      <w:proofErr w:type="spellEnd"/>
      <w:r w:rsidRPr="00B969C8">
        <w:rPr>
          <w:sz w:val="28"/>
          <w:szCs w:val="28"/>
          <w:lang w:val="uk-UA" w:eastAsia="uk-UA"/>
        </w:rPr>
        <w:t xml:space="preserve"> </w:t>
      </w:r>
      <w:r w:rsidRPr="0072033B">
        <w:rPr>
          <w:sz w:val="28"/>
          <w:szCs w:val="28"/>
          <w:lang w:val="uk-UA" w:eastAsia="uk-UA"/>
        </w:rPr>
        <w:t xml:space="preserve">системи митного контролю </w:t>
      </w:r>
      <w:r w:rsidRPr="00B969C8">
        <w:rPr>
          <w:sz w:val="28"/>
          <w:szCs w:val="28"/>
          <w:lang w:val="uk-UA" w:eastAsia="uk-UA"/>
        </w:rPr>
        <w:t xml:space="preserve">в </w:t>
      </w:r>
      <w:proofErr w:type="spellStart"/>
      <w:r w:rsidRPr="00B969C8">
        <w:rPr>
          <w:sz w:val="28"/>
          <w:szCs w:val="28"/>
          <w:lang w:val="uk-UA" w:eastAsia="uk-UA"/>
        </w:rPr>
        <w:t>Українi</w:t>
      </w:r>
      <w:proofErr w:type="spellEnd"/>
      <w:r w:rsidRPr="00B969C8">
        <w:rPr>
          <w:sz w:val="28"/>
          <w:szCs w:val="28"/>
          <w:lang w:val="uk-UA" w:eastAsia="uk-UA"/>
        </w:rPr>
        <w:t xml:space="preserve"> та </w:t>
      </w:r>
      <w:proofErr w:type="spellStart"/>
      <w:r w:rsidRPr="00B969C8">
        <w:rPr>
          <w:sz w:val="28"/>
          <w:szCs w:val="28"/>
          <w:lang w:val="uk-UA" w:eastAsia="uk-UA"/>
        </w:rPr>
        <w:t>основнi</w:t>
      </w:r>
      <w:proofErr w:type="spellEnd"/>
      <w:r w:rsidRPr="00B969C8">
        <w:rPr>
          <w:sz w:val="28"/>
          <w:szCs w:val="28"/>
          <w:lang w:val="uk-UA" w:eastAsia="uk-UA"/>
        </w:rPr>
        <w:t xml:space="preserve"> напрями </w:t>
      </w:r>
      <w:r w:rsidRPr="0072033B">
        <w:rPr>
          <w:sz w:val="28"/>
          <w:szCs w:val="28"/>
          <w:lang w:val="uk-UA" w:eastAsia="uk-UA"/>
        </w:rPr>
        <w:t xml:space="preserve">його удосконалення для зміцнення </w:t>
      </w:r>
      <w:proofErr w:type="spellStart"/>
      <w:r w:rsidRPr="0072033B">
        <w:rPr>
          <w:sz w:val="28"/>
          <w:szCs w:val="28"/>
          <w:lang w:val="uk-UA" w:eastAsia="uk-UA"/>
        </w:rPr>
        <w:t>фінансої</w:t>
      </w:r>
      <w:proofErr w:type="spellEnd"/>
      <w:r w:rsidRPr="0072033B">
        <w:rPr>
          <w:sz w:val="28"/>
          <w:szCs w:val="28"/>
          <w:lang w:val="uk-UA" w:eastAsia="uk-UA"/>
        </w:rPr>
        <w:t xml:space="preserve"> безпеки держави.</w:t>
      </w:r>
    </w:p>
    <w:p w14:paraId="4B3B2E94" w14:textId="77777777" w:rsidR="00AC5441" w:rsidRPr="00B969C8" w:rsidRDefault="00AC5441" w:rsidP="00AC5441">
      <w:pPr>
        <w:spacing w:line="360" w:lineRule="auto"/>
        <w:ind w:firstLine="720"/>
        <w:jc w:val="both"/>
        <w:rPr>
          <w:sz w:val="28"/>
          <w:szCs w:val="28"/>
          <w:lang w:val="uk-UA" w:eastAsia="uk-UA"/>
        </w:rPr>
      </w:pPr>
      <w:r w:rsidRPr="00B969C8">
        <w:rPr>
          <w:b/>
          <w:sz w:val="28"/>
          <w:szCs w:val="28"/>
          <w:lang w:val="uk-UA" w:eastAsia="uk-UA"/>
        </w:rPr>
        <w:t>Структура роботи</w:t>
      </w:r>
      <w:r w:rsidRPr="00B969C8">
        <w:rPr>
          <w:sz w:val="28"/>
          <w:szCs w:val="28"/>
          <w:lang w:val="uk-UA" w:eastAsia="uk-UA"/>
        </w:rPr>
        <w:t xml:space="preserve">. Випускна кваліфікаційна робота складається </w:t>
      </w:r>
      <w:proofErr w:type="spellStart"/>
      <w:r w:rsidRPr="00B969C8">
        <w:rPr>
          <w:sz w:val="28"/>
          <w:szCs w:val="28"/>
          <w:lang w:val="uk-UA" w:eastAsia="uk-UA"/>
        </w:rPr>
        <w:t>iз</w:t>
      </w:r>
      <w:proofErr w:type="spellEnd"/>
      <w:r w:rsidRPr="00B969C8">
        <w:rPr>
          <w:sz w:val="28"/>
          <w:szCs w:val="28"/>
          <w:lang w:val="uk-UA" w:eastAsia="uk-UA"/>
        </w:rPr>
        <w:t xml:space="preserve"> вступу, трьох </w:t>
      </w:r>
      <w:proofErr w:type="spellStart"/>
      <w:r w:rsidRPr="00B969C8">
        <w:rPr>
          <w:sz w:val="28"/>
          <w:szCs w:val="28"/>
          <w:lang w:val="uk-UA" w:eastAsia="uk-UA"/>
        </w:rPr>
        <w:t>роздiлiв</w:t>
      </w:r>
      <w:proofErr w:type="spellEnd"/>
      <w:r w:rsidRPr="00B969C8">
        <w:rPr>
          <w:sz w:val="28"/>
          <w:szCs w:val="28"/>
          <w:lang w:val="uk-UA" w:eastAsia="uk-UA"/>
        </w:rPr>
        <w:t xml:space="preserve">, </w:t>
      </w:r>
      <w:proofErr w:type="spellStart"/>
      <w:r w:rsidRPr="00B969C8">
        <w:rPr>
          <w:sz w:val="28"/>
          <w:szCs w:val="28"/>
          <w:lang w:val="uk-UA" w:eastAsia="uk-UA"/>
        </w:rPr>
        <w:t>висновкiв</w:t>
      </w:r>
      <w:proofErr w:type="spellEnd"/>
      <w:r w:rsidRPr="00B969C8">
        <w:rPr>
          <w:sz w:val="28"/>
          <w:szCs w:val="28"/>
          <w:lang w:val="uk-UA" w:eastAsia="uk-UA"/>
        </w:rPr>
        <w:t xml:space="preserve"> та списку використаних джерел. Обсяг роботи становить </w:t>
      </w:r>
      <w:r w:rsidRPr="0072033B">
        <w:rPr>
          <w:sz w:val="28"/>
          <w:szCs w:val="28"/>
          <w:lang w:val="uk-UA" w:eastAsia="uk-UA"/>
        </w:rPr>
        <w:t>87</w:t>
      </w:r>
      <w:r w:rsidRPr="00B969C8">
        <w:rPr>
          <w:sz w:val="28"/>
          <w:szCs w:val="28"/>
          <w:lang w:val="uk-UA" w:eastAsia="uk-UA"/>
        </w:rPr>
        <w:t xml:space="preserve"> </w:t>
      </w:r>
      <w:proofErr w:type="spellStart"/>
      <w:r w:rsidRPr="00B969C8">
        <w:rPr>
          <w:sz w:val="28"/>
          <w:szCs w:val="28"/>
          <w:lang w:val="uk-UA" w:eastAsia="uk-UA"/>
        </w:rPr>
        <w:t>сторiнок</w:t>
      </w:r>
      <w:proofErr w:type="spellEnd"/>
      <w:r w:rsidRPr="00B969C8">
        <w:rPr>
          <w:sz w:val="28"/>
          <w:szCs w:val="28"/>
          <w:lang w:val="uk-UA" w:eastAsia="uk-UA"/>
        </w:rPr>
        <w:t xml:space="preserve">. Робота </w:t>
      </w:r>
      <w:proofErr w:type="spellStart"/>
      <w:r w:rsidRPr="00B969C8">
        <w:rPr>
          <w:sz w:val="28"/>
          <w:szCs w:val="28"/>
          <w:lang w:val="uk-UA" w:eastAsia="uk-UA"/>
        </w:rPr>
        <w:t>мiстить</w:t>
      </w:r>
      <w:proofErr w:type="spellEnd"/>
      <w:r w:rsidRPr="00B969C8">
        <w:rPr>
          <w:sz w:val="28"/>
          <w:szCs w:val="28"/>
          <w:lang w:val="uk-UA" w:eastAsia="uk-UA"/>
        </w:rPr>
        <w:t xml:space="preserve"> </w:t>
      </w:r>
      <w:r>
        <w:rPr>
          <w:sz w:val="28"/>
          <w:szCs w:val="28"/>
          <w:lang w:val="uk-UA" w:eastAsia="uk-UA"/>
        </w:rPr>
        <w:t>9</w:t>
      </w:r>
      <w:r w:rsidRPr="00B969C8">
        <w:rPr>
          <w:sz w:val="28"/>
          <w:szCs w:val="28"/>
          <w:lang w:val="uk-UA" w:eastAsia="uk-UA"/>
        </w:rPr>
        <w:t> таблиц</w:t>
      </w:r>
      <w:r>
        <w:rPr>
          <w:sz w:val="28"/>
          <w:szCs w:val="28"/>
          <w:lang w:val="uk-UA" w:eastAsia="uk-UA"/>
        </w:rPr>
        <w:t>ь</w:t>
      </w:r>
      <w:r w:rsidRPr="00B969C8">
        <w:rPr>
          <w:sz w:val="28"/>
          <w:szCs w:val="28"/>
          <w:lang w:val="uk-UA" w:eastAsia="uk-UA"/>
        </w:rPr>
        <w:t xml:space="preserve"> та </w:t>
      </w:r>
      <w:r>
        <w:rPr>
          <w:sz w:val="28"/>
          <w:szCs w:val="28"/>
          <w:lang w:val="uk-UA" w:eastAsia="uk-UA"/>
        </w:rPr>
        <w:t>2</w:t>
      </w:r>
      <w:r w:rsidRPr="00B969C8">
        <w:rPr>
          <w:sz w:val="28"/>
          <w:szCs w:val="28"/>
          <w:lang w:val="uk-UA" w:eastAsia="uk-UA"/>
        </w:rPr>
        <w:t>2 рисунк</w:t>
      </w:r>
      <w:r>
        <w:rPr>
          <w:sz w:val="28"/>
          <w:szCs w:val="28"/>
          <w:lang w:val="uk-UA" w:eastAsia="uk-UA"/>
        </w:rPr>
        <w:t>и</w:t>
      </w:r>
      <w:r w:rsidRPr="00B969C8">
        <w:rPr>
          <w:sz w:val="28"/>
          <w:szCs w:val="28"/>
          <w:lang w:val="uk-UA" w:eastAsia="uk-UA"/>
        </w:rPr>
        <w:t xml:space="preserve">. Список використаних джерел </w:t>
      </w:r>
      <w:proofErr w:type="spellStart"/>
      <w:r w:rsidRPr="00B969C8">
        <w:rPr>
          <w:sz w:val="28"/>
          <w:szCs w:val="28"/>
          <w:lang w:val="uk-UA" w:eastAsia="uk-UA"/>
        </w:rPr>
        <w:t>мiстить</w:t>
      </w:r>
      <w:proofErr w:type="spellEnd"/>
      <w:r w:rsidRPr="00B969C8">
        <w:rPr>
          <w:sz w:val="28"/>
          <w:szCs w:val="28"/>
          <w:lang w:val="uk-UA" w:eastAsia="uk-UA"/>
        </w:rPr>
        <w:t xml:space="preserve"> </w:t>
      </w:r>
      <w:r>
        <w:rPr>
          <w:sz w:val="28"/>
          <w:szCs w:val="28"/>
          <w:lang w:val="uk-UA" w:eastAsia="uk-UA"/>
        </w:rPr>
        <w:t>63</w:t>
      </w:r>
      <w:r w:rsidRPr="00B969C8">
        <w:rPr>
          <w:sz w:val="28"/>
          <w:szCs w:val="28"/>
          <w:lang w:val="uk-UA" w:eastAsia="uk-UA"/>
        </w:rPr>
        <w:t xml:space="preserve"> найменування, </w:t>
      </w:r>
      <w:proofErr w:type="spellStart"/>
      <w:r w:rsidRPr="00B969C8">
        <w:rPr>
          <w:sz w:val="28"/>
          <w:szCs w:val="28"/>
          <w:lang w:val="uk-UA" w:eastAsia="uk-UA"/>
        </w:rPr>
        <w:t>якi</w:t>
      </w:r>
      <w:proofErr w:type="spellEnd"/>
      <w:r w:rsidRPr="00B969C8">
        <w:rPr>
          <w:sz w:val="28"/>
          <w:szCs w:val="28"/>
          <w:lang w:val="uk-UA" w:eastAsia="uk-UA"/>
        </w:rPr>
        <w:t xml:space="preserve"> </w:t>
      </w:r>
      <w:proofErr w:type="spellStart"/>
      <w:r w:rsidRPr="00B969C8">
        <w:rPr>
          <w:sz w:val="28"/>
          <w:szCs w:val="28"/>
          <w:lang w:val="uk-UA" w:eastAsia="uk-UA"/>
        </w:rPr>
        <w:t>розмiщенi</w:t>
      </w:r>
      <w:proofErr w:type="spellEnd"/>
      <w:r w:rsidRPr="00B969C8">
        <w:rPr>
          <w:sz w:val="28"/>
          <w:szCs w:val="28"/>
          <w:lang w:val="uk-UA" w:eastAsia="uk-UA"/>
        </w:rPr>
        <w:t xml:space="preserve"> на 7 </w:t>
      </w:r>
      <w:proofErr w:type="spellStart"/>
      <w:r w:rsidRPr="00B969C8">
        <w:rPr>
          <w:sz w:val="28"/>
          <w:szCs w:val="28"/>
          <w:lang w:val="uk-UA" w:eastAsia="uk-UA"/>
        </w:rPr>
        <w:t>сторiнках</w:t>
      </w:r>
      <w:proofErr w:type="spellEnd"/>
      <w:r w:rsidRPr="00B969C8">
        <w:rPr>
          <w:sz w:val="28"/>
          <w:szCs w:val="28"/>
          <w:lang w:val="uk-UA" w:eastAsia="uk-UA"/>
        </w:rPr>
        <w:t>.</w:t>
      </w:r>
    </w:p>
    <w:p w14:paraId="3876D3C9" w14:textId="6FB81A60" w:rsidR="00AC5441" w:rsidRDefault="00AC5441" w:rsidP="00AC5441">
      <w:pPr>
        <w:tabs>
          <w:tab w:val="left" w:pos="1135"/>
        </w:tabs>
        <w:spacing w:line="360" w:lineRule="auto"/>
        <w:ind w:firstLine="709"/>
        <w:jc w:val="both"/>
        <w:rPr>
          <w:sz w:val="28"/>
          <w:szCs w:val="28"/>
          <w:lang w:val="uk-UA"/>
        </w:rPr>
      </w:pPr>
    </w:p>
    <w:p w14:paraId="04D8D169" w14:textId="0CE6586D" w:rsidR="00AC5441" w:rsidRDefault="00AC5441" w:rsidP="00AC5441">
      <w:pPr>
        <w:tabs>
          <w:tab w:val="left" w:pos="1135"/>
        </w:tabs>
        <w:spacing w:line="360" w:lineRule="auto"/>
        <w:ind w:firstLine="709"/>
        <w:jc w:val="both"/>
        <w:rPr>
          <w:sz w:val="28"/>
          <w:szCs w:val="28"/>
          <w:lang w:val="uk-UA"/>
        </w:rPr>
      </w:pPr>
    </w:p>
    <w:p w14:paraId="7BDB18AC" w14:textId="1F4E7ED7" w:rsidR="00AC5441" w:rsidRDefault="00AC5441" w:rsidP="00AC5441">
      <w:pPr>
        <w:tabs>
          <w:tab w:val="left" w:pos="1135"/>
        </w:tabs>
        <w:spacing w:line="360" w:lineRule="auto"/>
        <w:ind w:firstLine="709"/>
        <w:jc w:val="both"/>
        <w:rPr>
          <w:sz w:val="28"/>
          <w:szCs w:val="28"/>
          <w:lang w:val="uk-UA"/>
        </w:rPr>
      </w:pPr>
    </w:p>
    <w:p w14:paraId="2164B76E" w14:textId="2FDDA8B7" w:rsidR="00AC5441" w:rsidRDefault="00AC5441" w:rsidP="00AC5441">
      <w:pPr>
        <w:tabs>
          <w:tab w:val="left" w:pos="1135"/>
        </w:tabs>
        <w:spacing w:line="360" w:lineRule="auto"/>
        <w:ind w:firstLine="709"/>
        <w:jc w:val="both"/>
        <w:rPr>
          <w:sz w:val="28"/>
          <w:szCs w:val="28"/>
          <w:lang w:val="uk-UA"/>
        </w:rPr>
      </w:pPr>
    </w:p>
    <w:p w14:paraId="659E3F55" w14:textId="77777777" w:rsidR="00AC5441" w:rsidRPr="0072033B" w:rsidRDefault="00AC5441" w:rsidP="00AC5441">
      <w:pPr>
        <w:tabs>
          <w:tab w:val="left" w:pos="1135"/>
        </w:tabs>
        <w:spacing w:line="360" w:lineRule="auto"/>
        <w:ind w:firstLine="709"/>
        <w:jc w:val="both"/>
        <w:rPr>
          <w:sz w:val="28"/>
          <w:szCs w:val="28"/>
          <w:lang w:val="uk-UA"/>
        </w:rPr>
      </w:pPr>
    </w:p>
    <w:p w14:paraId="32677C77" w14:textId="77777777" w:rsidR="00AC5441" w:rsidRPr="00AC5441" w:rsidRDefault="00AC5441" w:rsidP="00AC5441">
      <w:pPr>
        <w:ind w:firstLine="709"/>
        <w:jc w:val="center"/>
        <w:rPr>
          <w:b/>
          <w:bCs/>
          <w:sz w:val="28"/>
          <w:szCs w:val="28"/>
          <w:lang w:val="uk-UA"/>
        </w:rPr>
      </w:pPr>
      <w:r w:rsidRPr="00AC5441">
        <w:rPr>
          <w:b/>
          <w:bCs/>
          <w:sz w:val="28"/>
          <w:szCs w:val="28"/>
          <w:lang w:val="uk-UA"/>
        </w:rPr>
        <w:lastRenderedPageBreak/>
        <w:t>ОСНОВНИЙ ЗМІСТ РОБОТИ</w:t>
      </w:r>
    </w:p>
    <w:p w14:paraId="6CF1BC44" w14:textId="7EFEAA19" w:rsidR="002B46F6" w:rsidRDefault="002B46F6" w:rsidP="00AC5441">
      <w:pPr>
        <w:rPr>
          <w:lang w:val="uk-UA"/>
        </w:rPr>
      </w:pPr>
    </w:p>
    <w:p w14:paraId="56C02BCB" w14:textId="77777777" w:rsidR="00AC5441" w:rsidRPr="00AC5441" w:rsidRDefault="00AC5441" w:rsidP="00AC5441">
      <w:pPr>
        <w:spacing w:after="200" w:line="360" w:lineRule="auto"/>
        <w:ind w:firstLine="709"/>
        <w:jc w:val="both"/>
        <w:rPr>
          <w:sz w:val="28"/>
          <w:szCs w:val="28"/>
          <w:lang w:val="uk-UA" w:eastAsia="uk-UA"/>
        </w:rPr>
      </w:pPr>
      <w:r w:rsidRPr="00AC5441">
        <w:rPr>
          <w:sz w:val="28"/>
          <w:szCs w:val="28"/>
          <w:lang w:val="uk-UA"/>
        </w:rPr>
        <w:t xml:space="preserve">У роботі розглядаються теоретичні аспекти митного контролю у зміцненні фінансової безпеки держави. У першому розділі </w:t>
      </w:r>
      <w:r w:rsidRPr="00AC5441">
        <w:rPr>
          <w:bCs/>
          <w:sz w:val="28"/>
          <w:szCs w:val="28"/>
          <w:lang w:val="uk-UA" w:eastAsia="uk-UA"/>
        </w:rPr>
        <w:t xml:space="preserve">розкрито сутність митного контролю і його місце в зміцненні фінансової безпеки держави та </w:t>
      </w:r>
      <w:r w:rsidRPr="00AC5441">
        <w:rPr>
          <w:sz w:val="28"/>
          <w:szCs w:val="28"/>
          <w:lang w:val="uk-UA"/>
        </w:rPr>
        <w:t xml:space="preserve">досліджено концептуальні засади митного контролю у системи зміцнення фінансової безпеки держави. У другому розділі </w:t>
      </w:r>
      <w:r w:rsidRPr="00AC5441">
        <w:rPr>
          <w:bCs/>
          <w:sz w:val="28"/>
          <w:szCs w:val="28"/>
          <w:lang w:val="uk-UA" w:eastAsia="uk-UA"/>
        </w:rPr>
        <w:t xml:space="preserve">здійснено моніторинг результативності проведення експортно-імпортних операцій на митній території України, </w:t>
      </w:r>
      <w:r w:rsidRPr="00AC5441">
        <w:rPr>
          <w:bCs/>
          <w:sz w:val="28"/>
          <w:szCs w:val="28"/>
          <w:lang w:val="uk-UA"/>
        </w:rPr>
        <w:t xml:space="preserve">проаналізовано здійснення </w:t>
      </w:r>
      <w:proofErr w:type="spellStart"/>
      <w:r w:rsidRPr="00AC5441">
        <w:rPr>
          <w:bCs/>
          <w:sz w:val="28"/>
          <w:szCs w:val="28"/>
        </w:rPr>
        <w:t>контрольних</w:t>
      </w:r>
      <w:proofErr w:type="spellEnd"/>
      <w:r w:rsidRPr="00AC5441">
        <w:rPr>
          <w:bCs/>
          <w:sz w:val="28"/>
          <w:szCs w:val="28"/>
        </w:rPr>
        <w:t xml:space="preserve"> </w:t>
      </w:r>
      <w:proofErr w:type="spellStart"/>
      <w:r w:rsidRPr="00AC5441">
        <w:rPr>
          <w:bCs/>
          <w:sz w:val="28"/>
          <w:szCs w:val="28"/>
        </w:rPr>
        <w:t>заходів</w:t>
      </w:r>
      <w:proofErr w:type="spellEnd"/>
      <w:r w:rsidRPr="00AC5441">
        <w:rPr>
          <w:bCs/>
          <w:sz w:val="28"/>
          <w:szCs w:val="28"/>
        </w:rPr>
        <w:t xml:space="preserve"> у </w:t>
      </w:r>
      <w:proofErr w:type="spellStart"/>
      <w:r w:rsidRPr="00AC5441">
        <w:rPr>
          <w:bCs/>
          <w:sz w:val="28"/>
          <w:szCs w:val="28"/>
        </w:rPr>
        <w:t>контексті</w:t>
      </w:r>
      <w:proofErr w:type="spellEnd"/>
      <w:r w:rsidRPr="00AC5441">
        <w:rPr>
          <w:bCs/>
          <w:sz w:val="28"/>
          <w:szCs w:val="28"/>
        </w:rPr>
        <w:t xml:space="preserve"> </w:t>
      </w:r>
      <w:proofErr w:type="spellStart"/>
      <w:r w:rsidRPr="00AC5441">
        <w:rPr>
          <w:bCs/>
          <w:sz w:val="28"/>
          <w:szCs w:val="28"/>
        </w:rPr>
        <w:t>фіскальної</w:t>
      </w:r>
      <w:proofErr w:type="spellEnd"/>
      <w:r w:rsidRPr="00AC5441">
        <w:rPr>
          <w:bCs/>
          <w:sz w:val="28"/>
          <w:szCs w:val="28"/>
        </w:rPr>
        <w:t xml:space="preserve"> складов</w:t>
      </w:r>
      <w:proofErr w:type="spellStart"/>
      <w:r w:rsidRPr="00AC5441">
        <w:rPr>
          <w:bCs/>
          <w:sz w:val="28"/>
          <w:szCs w:val="28"/>
          <w:lang w:val="uk-UA"/>
        </w:rPr>
        <w:t>ої</w:t>
      </w:r>
      <w:proofErr w:type="spellEnd"/>
      <w:r w:rsidRPr="00AC5441">
        <w:rPr>
          <w:bCs/>
          <w:sz w:val="28"/>
          <w:szCs w:val="28"/>
        </w:rPr>
        <w:t xml:space="preserve"> </w:t>
      </w:r>
      <w:proofErr w:type="spellStart"/>
      <w:r w:rsidRPr="00AC5441">
        <w:rPr>
          <w:bCs/>
          <w:sz w:val="28"/>
          <w:szCs w:val="28"/>
        </w:rPr>
        <w:t>митного</w:t>
      </w:r>
      <w:proofErr w:type="spellEnd"/>
      <w:r w:rsidRPr="00AC5441">
        <w:rPr>
          <w:bCs/>
          <w:sz w:val="28"/>
          <w:szCs w:val="28"/>
        </w:rPr>
        <w:t xml:space="preserve"> контролю</w:t>
      </w:r>
      <w:r w:rsidRPr="00AC5441">
        <w:rPr>
          <w:bCs/>
          <w:sz w:val="28"/>
          <w:szCs w:val="28"/>
          <w:lang w:val="uk-UA"/>
        </w:rPr>
        <w:t xml:space="preserve"> та</w:t>
      </w:r>
      <w:r w:rsidRPr="00AC5441">
        <w:rPr>
          <w:iCs/>
          <w:snapToGrid w:val="0"/>
          <w:sz w:val="28"/>
          <w:szCs w:val="28"/>
          <w:lang w:val="uk-UA" w:eastAsia="uk-UA"/>
        </w:rPr>
        <w:t xml:space="preserve"> виявити проблемні аспекти митного контролю та </w:t>
      </w:r>
      <w:proofErr w:type="spellStart"/>
      <w:r w:rsidRPr="00AC5441">
        <w:rPr>
          <w:sz w:val="28"/>
          <w:szCs w:val="28"/>
        </w:rPr>
        <w:t>загроз</w:t>
      </w:r>
      <w:proofErr w:type="spellEnd"/>
      <w:r w:rsidRPr="00AC5441">
        <w:rPr>
          <w:sz w:val="28"/>
          <w:szCs w:val="28"/>
          <w:lang w:val="uk-UA"/>
        </w:rPr>
        <w:t>и</w:t>
      </w:r>
      <w:r w:rsidRPr="00AC5441">
        <w:rPr>
          <w:sz w:val="28"/>
          <w:szCs w:val="28"/>
        </w:rPr>
        <w:t xml:space="preserve"> </w:t>
      </w:r>
      <w:proofErr w:type="spellStart"/>
      <w:r w:rsidRPr="00AC5441">
        <w:rPr>
          <w:sz w:val="28"/>
          <w:szCs w:val="28"/>
        </w:rPr>
        <w:t>фінансовій</w:t>
      </w:r>
      <w:proofErr w:type="spellEnd"/>
      <w:r w:rsidRPr="00AC5441">
        <w:rPr>
          <w:sz w:val="28"/>
          <w:szCs w:val="28"/>
        </w:rPr>
        <w:t xml:space="preserve"> </w:t>
      </w:r>
      <w:proofErr w:type="spellStart"/>
      <w:r w:rsidRPr="00AC5441">
        <w:rPr>
          <w:sz w:val="28"/>
          <w:szCs w:val="28"/>
        </w:rPr>
        <w:t>безпеці</w:t>
      </w:r>
      <w:proofErr w:type="spellEnd"/>
      <w:r w:rsidRPr="00AC5441">
        <w:rPr>
          <w:sz w:val="28"/>
          <w:szCs w:val="28"/>
        </w:rPr>
        <w:t xml:space="preserve"> </w:t>
      </w:r>
      <w:r w:rsidRPr="00AC5441">
        <w:rPr>
          <w:sz w:val="28"/>
          <w:szCs w:val="28"/>
          <w:lang w:val="uk-UA"/>
        </w:rPr>
        <w:t xml:space="preserve">України </w:t>
      </w:r>
      <w:r w:rsidRPr="00AC5441">
        <w:rPr>
          <w:sz w:val="28"/>
          <w:szCs w:val="28"/>
        </w:rPr>
        <w:t xml:space="preserve">в </w:t>
      </w:r>
      <w:proofErr w:type="spellStart"/>
      <w:r w:rsidRPr="00AC5441">
        <w:rPr>
          <w:sz w:val="28"/>
          <w:szCs w:val="28"/>
        </w:rPr>
        <w:t>сфері</w:t>
      </w:r>
      <w:proofErr w:type="spellEnd"/>
      <w:r w:rsidRPr="00AC5441">
        <w:rPr>
          <w:sz w:val="28"/>
          <w:szCs w:val="28"/>
        </w:rPr>
        <w:t xml:space="preserve"> </w:t>
      </w:r>
      <w:proofErr w:type="spellStart"/>
      <w:r w:rsidRPr="00AC5441">
        <w:rPr>
          <w:sz w:val="28"/>
          <w:szCs w:val="28"/>
        </w:rPr>
        <w:t>митного</w:t>
      </w:r>
      <w:proofErr w:type="spellEnd"/>
      <w:r w:rsidRPr="00AC5441">
        <w:rPr>
          <w:sz w:val="28"/>
          <w:szCs w:val="28"/>
        </w:rPr>
        <w:t xml:space="preserve"> контролю</w:t>
      </w:r>
      <w:r w:rsidRPr="00AC5441">
        <w:rPr>
          <w:sz w:val="28"/>
          <w:szCs w:val="28"/>
          <w:lang w:val="uk-UA"/>
        </w:rPr>
        <w:t xml:space="preserve">. У третьому розділі </w:t>
      </w:r>
      <w:r w:rsidRPr="00AC5441">
        <w:rPr>
          <w:bCs/>
          <w:sz w:val="28"/>
          <w:szCs w:val="28"/>
          <w:lang w:val="uk-UA" w:eastAsia="uk-UA"/>
        </w:rPr>
        <w:t>досліджено досвід зарубіжних країн щодо митного контролю та його імплементації до українських реалій. З</w:t>
      </w:r>
      <w:r w:rsidRPr="00AC5441">
        <w:rPr>
          <w:sz w:val="28"/>
          <w:szCs w:val="28"/>
          <w:lang w:val="uk-UA"/>
        </w:rPr>
        <w:t>апропоновано напрями удосконалення митного контролю в Україні.</w:t>
      </w:r>
    </w:p>
    <w:p w14:paraId="0AD0815D" w14:textId="7BFF7F0F" w:rsidR="00AC5441" w:rsidRPr="00AC5441" w:rsidRDefault="00AC5441" w:rsidP="00AC5441">
      <w:pPr>
        <w:spacing w:line="360" w:lineRule="auto"/>
        <w:rPr>
          <w:sz w:val="28"/>
          <w:szCs w:val="28"/>
          <w:lang w:val="uk-UA"/>
        </w:rPr>
      </w:pPr>
    </w:p>
    <w:p w14:paraId="111C64CC" w14:textId="77777777" w:rsidR="00AC5441" w:rsidRPr="00AC5441" w:rsidRDefault="00AC5441" w:rsidP="00AC5441">
      <w:pPr>
        <w:ind w:firstLine="709"/>
        <w:jc w:val="center"/>
        <w:rPr>
          <w:b/>
          <w:bCs/>
          <w:sz w:val="28"/>
          <w:szCs w:val="28"/>
          <w:lang w:val="uk-UA"/>
        </w:rPr>
      </w:pPr>
      <w:r w:rsidRPr="00AC5441">
        <w:rPr>
          <w:b/>
          <w:bCs/>
          <w:sz w:val="28"/>
          <w:szCs w:val="28"/>
          <w:lang w:val="uk-UA"/>
        </w:rPr>
        <w:t>ВИСНОВКИ</w:t>
      </w:r>
    </w:p>
    <w:p w14:paraId="7727E93D" w14:textId="77777777" w:rsidR="00AC5441" w:rsidRPr="002F7171" w:rsidRDefault="00AC5441" w:rsidP="00AC5441">
      <w:pPr>
        <w:pStyle w:val="a4"/>
        <w:spacing w:before="0" w:beforeAutospacing="0" w:after="0" w:afterAutospacing="0" w:line="360" w:lineRule="auto"/>
        <w:ind w:firstLine="709"/>
        <w:jc w:val="both"/>
        <w:rPr>
          <w:color w:val="000000"/>
          <w:spacing w:val="-6"/>
          <w:sz w:val="28"/>
          <w:szCs w:val="28"/>
          <w:lang w:val="uk-UA"/>
        </w:rPr>
      </w:pPr>
      <w:r w:rsidRPr="002F7171">
        <w:rPr>
          <w:color w:val="000000"/>
          <w:spacing w:val="-6"/>
          <w:sz w:val="28"/>
          <w:szCs w:val="28"/>
          <w:lang w:val="uk-UA"/>
        </w:rPr>
        <w:t>Проведене дослідження дозволило дійти наступних висновків:</w:t>
      </w:r>
    </w:p>
    <w:p w14:paraId="512BB9B4" w14:textId="77777777" w:rsidR="00AC5441" w:rsidRPr="002F7171" w:rsidRDefault="00AC5441" w:rsidP="00AC5441">
      <w:pPr>
        <w:pStyle w:val="a3"/>
        <w:numPr>
          <w:ilvl w:val="0"/>
          <w:numId w:val="2"/>
        </w:numPr>
        <w:spacing w:line="360" w:lineRule="auto"/>
        <w:ind w:left="0" w:firstLine="709"/>
        <w:jc w:val="both"/>
        <w:rPr>
          <w:spacing w:val="-6"/>
          <w:sz w:val="28"/>
          <w:szCs w:val="28"/>
          <w:lang w:val="uk-UA"/>
        </w:rPr>
      </w:pPr>
      <w:r w:rsidRPr="002F7171">
        <w:rPr>
          <w:spacing w:val="-6"/>
          <w:sz w:val="28"/>
          <w:szCs w:val="28"/>
          <w:lang w:val="uk-UA"/>
        </w:rPr>
        <w:t>М</w:t>
      </w:r>
      <w:proofErr w:type="spellStart"/>
      <w:r w:rsidRPr="002F7171">
        <w:rPr>
          <w:spacing w:val="-6"/>
          <w:sz w:val="28"/>
          <w:szCs w:val="28"/>
        </w:rPr>
        <w:t>итний</w:t>
      </w:r>
      <w:proofErr w:type="spellEnd"/>
      <w:r w:rsidRPr="002F7171">
        <w:rPr>
          <w:spacing w:val="-6"/>
          <w:sz w:val="28"/>
          <w:szCs w:val="28"/>
        </w:rPr>
        <w:t xml:space="preserve"> контроль</w:t>
      </w:r>
      <w:r w:rsidRPr="002F7171">
        <w:rPr>
          <w:spacing w:val="-6"/>
          <w:sz w:val="28"/>
          <w:szCs w:val="28"/>
          <w:lang w:val="uk-UA"/>
        </w:rPr>
        <w:t xml:space="preserve"> науковці розглядають за декількома підходами: функціональний, процесний, методологічний, фінансовий. Акцентуючи увагу на першому як на виконанні функцій митної політики чи митних органів. Тоді як процесний охоплює митні операції, дії митних органів, комплекс заходів митної служби. Методологічний концентрує увагу на методах митного регулювання, а також способах та прийомах його здійснення. Фінансовий розглядає митний контроль з позиції його як складової фінансового контролю. </w:t>
      </w:r>
    </w:p>
    <w:p w14:paraId="158001A4" w14:textId="77777777" w:rsidR="00AC5441" w:rsidRPr="002F7171" w:rsidRDefault="00AC5441" w:rsidP="00AC5441">
      <w:pPr>
        <w:pStyle w:val="a3"/>
        <w:numPr>
          <w:ilvl w:val="0"/>
          <w:numId w:val="2"/>
        </w:numPr>
        <w:spacing w:line="360" w:lineRule="auto"/>
        <w:ind w:left="0" w:firstLine="709"/>
        <w:jc w:val="both"/>
        <w:rPr>
          <w:bCs/>
          <w:spacing w:val="-6"/>
          <w:sz w:val="28"/>
          <w:szCs w:val="28"/>
          <w:lang w:val="uk-UA" w:eastAsia="uk-UA"/>
        </w:rPr>
      </w:pPr>
      <w:r w:rsidRPr="002F7171">
        <w:rPr>
          <w:bCs/>
          <w:spacing w:val="-6"/>
          <w:sz w:val="28"/>
          <w:szCs w:val="28"/>
          <w:lang w:val="uk-UA" w:eastAsia="uk-UA"/>
        </w:rPr>
        <w:t xml:space="preserve">Місце митного контролю в системі зміцнення фінансової безпеки можна означити шляхом оцінки основної загрози для національної безпеки. А саме загрози недоотримання суми митних платежів до державного бюджету. Враховуючи, що митна безпека є однією з ключових у забезпеченні фінансової безпеки, питання митного контролю  та дослідження його структури, окремих елементів виступає одним з основних в процесі дослідження місця митного контролю в формуванні та зміцненні фінансової безпеки держави.  Слід зазначити, </w:t>
      </w:r>
      <w:r w:rsidRPr="002F7171">
        <w:rPr>
          <w:bCs/>
          <w:spacing w:val="-6"/>
          <w:sz w:val="28"/>
          <w:szCs w:val="28"/>
          <w:lang w:val="uk-UA" w:eastAsia="uk-UA"/>
        </w:rPr>
        <w:lastRenderedPageBreak/>
        <w:t>що розвиток структурно-функціональних компонентів митного контролю в реаліях сьогодення сприятиме підвищенню рівня фінансової безпеки держави, відводячи вагоме місце в цьому зміцненні саме митному контролю.</w:t>
      </w:r>
    </w:p>
    <w:p w14:paraId="6ACB9C7C" w14:textId="77777777" w:rsidR="00AC5441" w:rsidRPr="002F7171" w:rsidRDefault="00AC5441" w:rsidP="00AC5441">
      <w:pPr>
        <w:pStyle w:val="a3"/>
        <w:numPr>
          <w:ilvl w:val="0"/>
          <w:numId w:val="2"/>
        </w:numPr>
        <w:spacing w:line="360" w:lineRule="auto"/>
        <w:ind w:left="0" w:firstLine="709"/>
        <w:jc w:val="both"/>
        <w:rPr>
          <w:bCs/>
          <w:spacing w:val="-6"/>
          <w:sz w:val="28"/>
          <w:szCs w:val="28"/>
          <w:lang w:val="uk-UA" w:eastAsia="uk-UA"/>
        </w:rPr>
      </w:pPr>
      <w:r w:rsidRPr="002F7171">
        <w:rPr>
          <w:bCs/>
          <w:spacing w:val="-6"/>
          <w:sz w:val="28"/>
          <w:szCs w:val="28"/>
          <w:lang w:val="uk-UA" w:eastAsia="uk-UA"/>
        </w:rPr>
        <w:t>Оцінка даних табл. 2.2. та рис. 2.4. показує, що протягом 2019 – 2021 років імпорт мав тенденцію до зростання у більшості регіональних митниць, за виключенням Дніпровської (спостерігається зниження імпорту у 2021 році порівняно з 2020 роком на 15,02 млрд грн).</w:t>
      </w:r>
    </w:p>
    <w:p w14:paraId="203F2BD2" w14:textId="77777777" w:rsidR="00AC5441" w:rsidRPr="002F7171" w:rsidRDefault="00AC5441" w:rsidP="00AC5441">
      <w:pPr>
        <w:pStyle w:val="a3"/>
        <w:spacing w:line="360" w:lineRule="auto"/>
        <w:ind w:left="0" w:firstLine="709"/>
        <w:jc w:val="both"/>
        <w:rPr>
          <w:bCs/>
          <w:spacing w:val="-6"/>
          <w:sz w:val="28"/>
          <w:szCs w:val="28"/>
          <w:lang w:val="uk-UA" w:eastAsia="uk-UA"/>
        </w:rPr>
      </w:pPr>
      <w:r w:rsidRPr="002F7171">
        <w:rPr>
          <w:bCs/>
          <w:spacing w:val="-6"/>
          <w:sz w:val="28"/>
          <w:szCs w:val="28"/>
          <w:lang w:val="uk-UA" w:eastAsia="uk-UA"/>
        </w:rPr>
        <w:t>Найбільшими країнами – партнерами України за показником товарообороту протягом 2019 – 2020 рр. була Російська Федерація (562,01 млрд грн у 2019 році), (320,13 млрд грн у 2020 році відповідно). У 2021 році найбільшим з країн-торговельних партнерів України був Китай при цьому 85% нашого експорту до Піднебесної складала залізна руда, кукурудза, металургійна продукція, ячмінь та соняшникова олія. У п’ятірці головних лідерів торгових партнерів України також є: Німеччина; Польща та Білорусь.</w:t>
      </w:r>
    </w:p>
    <w:p w14:paraId="3280EAFC" w14:textId="77777777" w:rsidR="00AC5441" w:rsidRPr="002F7171" w:rsidRDefault="00AC5441" w:rsidP="00AC5441">
      <w:pPr>
        <w:pStyle w:val="a3"/>
        <w:spacing w:line="360" w:lineRule="auto"/>
        <w:ind w:left="0" w:firstLine="709"/>
        <w:jc w:val="both"/>
        <w:rPr>
          <w:bCs/>
          <w:spacing w:val="-6"/>
          <w:sz w:val="28"/>
          <w:szCs w:val="28"/>
          <w:lang w:val="uk-UA" w:eastAsia="uk-UA"/>
        </w:rPr>
      </w:pPr>
      <w:r w:rsidRPr="002F7171">
        <w:rPr>
          <w:bCs/>
          <w:spacing w:val="-6"/>
          <w:sz w:val="28"/>
          <w:szCs w:val="28"/>
          <w:lang w:val="uk-UA" w:eastAsia="uk-UA"/>
        </w:rPr>
        <w:t>Станом на вересень 2022 року Китай займає 4ту позицію у рейтингу імпортерів української продукції. Це відбулося в основному через проблеми з логістикою агрокультур і значні втрати металургійного сектору України.  Натомість в лідери вийшли країни ЄС — Польща та Румунія, на які сумарно припадає близько 23% українського експорту в 2022 році.</w:t>
      </w:r>
    </w:p>
    <w:p w14:paraId="16C39B45" w14:textId="77777777" w:rsidR="00AC5441" w:rsidRPr="002F7171" w:rsidRDefault="00AC5441" w:rsidP="00AC5441">
      <w:pPr>
        <w:pStyle w:val="a3"/>
        <w:numPr>
          <w:ilvl w:val="0"/>
          <w:numId w:val="2"/>
        </w:numPr>
        <w:autoSpaceDE w:val="0"/>
        <w:autoSpaceDN w:val="0"/>
        <w:adjustRightInd w:val="0"/>
        <w:spacing w:line="360" w:lineRule="auto"/>
        <w:ind w:left="0" w:firstLine="709"/>
        <w:jc w:val="both"/>
        <w:rPr>
          <w:rFonts w:eastAsiaTheme="minorHAnsi"/>
          <w:spacing w:val="-6"/>
          <w:sz w:val="28"/>
          <w:szCs w:val="28"/>
          <w:lang w:eastAsia="en-US"/>
        </w:rPr>
      </w:pPr>
      <w:r w:rsidRPr="002F7171">
        <w:rPr>
          <w:rFonts w:eastAsiaTheme="minorHAnsi"/>
          <w:spacing w:val="-6"/>
          <w:sz w:val="28"/>
          <w:szCs w:val="28"/>
          <w:lang w:val="uk-UA" w:eastAsia="en-US"/>
        </w:rPr>
        <w:t xml:space="preserve">Судячи з проаналізованих джерел </w:t>
      </w:r>
      <w:proofErr w:type="spellStart"/>
      <w:r w:rsidRPr="002F7171">
        <w:rPr>
          <w:rFonts w:eastAsiaTheme="minorHAnsi"/>
          <w:spacing w:val="-6"/>
          <w:sz w:val="28"/>
          <w:szCs w:val="28"/>
          <w:lang w:eastAsia="en-US"/>
        </w:rPr>
        <w:t>більшість</w:t>
      </w:r>
      <w:proofErr w:type="spellEnd"/>
      <w:r w:rsidRPr="002F7171">
        <w:rPr>
          <w:rFonts w:eastAsiaTheme="minorHAnsi"/>
          <w:spacing w:val="-6"/>
          <w:sz w:val="28"/>
          <w:szCs w:val="28"/>
          <w:lang w:eastAsia="en-US"/>
        </w:rPr>
        <w:t xml:space="preserve"> </w:t>
      </w:r>
      <w:proofErr w:type="spellStart"/>
      <w:r w:rsidRPr="002F7171">
        <w:rPr>
          <w:rFonts w:eastAsiaTheme="minorHAnsi"/>
          <w:spacing w:val="-6"/>
          <w:sz w:val="28"/>
          <w:szCs w:val="28"/>
          <w:lang w:eastAsia="en-US"/>
        </w:rPr>
        <w:t>контрольних</w:t>
      </w:r>
      <w:proofErr w:type="spellEnd"/>
      <w:r w:rsidRPr="002F7171">
        <w:rPr>
          <w:rFonts w:eastAsiaTheme="minorHAnsi"/>
          <w:spacing w:val="-6"/>
          <w:sz w:val="28"/>
          <w:szCs w:val="28"/>
          <w:lang w:eastAsia="en-US"/>
        </w:rPr>
        <w:t xml:space="preserve"> </w:t>
      </w:r>
      <w:proofErr w:type="spellStart"/>
      <w:r w:rsidRPr="002F7171">
        <w:rPr>
          <w:rFonts w:eastAsiaTheme="minorHAnsi"/>
          <w:spacing w:val="-6"/>
          <w:sz w:val="28"/>
          <w:szCs w:val="28"/>
          <w:lang w:eastAsia="en-US"/>
        </w:rPr>
        <w:t>функцій</w:t>
      </w:r>
      <w:proofErr w:type="spellEnd"/>
      <w:r w:rsidRPr="002F7171">
        <w:rPr>
          <w:rFonts w:eastAsiaTheme="minorHAnsi"/>
          <w:spacing w:val="-6"/>
          <w:sz w:val="28"/>
          <w:szCs w:val="28"/>
          <w:lang w:val="uk-UA" w:eastAsia="en-US"/>
        </w:rPr>
        <w:t xml:space="preserve"> в сфері митного контролю концентрується саме на</w:t>
      </w:r>
      <w:r w:rsidRPr="002F7171">
        <w:rPr>
          <w:rFonts w:eastAsiaTheme="minorHAnsi"/>
          <w:spacing w:val="-6"/>
          <w:sz w:val="28"/>
          <w:szCs w:val="28"/>
          <w:lang w:eastAsia="en-US"/>
        </w:rPr>
        <w:t xml:space="preserve"> </w:t>
      </w:r>
      <w:proofErr w:type="spellStart"/>
      <w:r w:rsidRPr="002F7171">
        <w:rPr>
          <w:rFonts w:eastAsiaTheme="minorHAnsi"/>
          <w:spacing w:val="-6"/>
          <w:sz w:val="28"/>
          <w:szCs w:val="28"/>
          <w:lang w:eastAsia="en-US"/>
        </w:rPr>
        <w:t>реалізації</w:t>
      </w:r>
      <w:proofErr w:type="spellEnd"/>
      <w:r w:rsidRPr="002F7171">
        <w:rPr>
          <w:rFonts w:eastAsiaTheme="minorHAnsi"/>
          <w:spacing w:val="-6"/>
          <w:sz w:val="28"/>
          <w:szCs w:val="28"/>
          <w:lang w:eastAsia="en-US"/>
        </w:rPr>
        <w:t xml:space="preserve"> </w:t>
      </w:r>
      <w:proofErr w:type="spellStart"/>
      <w:r w:rsidRPr="002F7171">
        <w:rPr>
          <w:rFonts w:eastAsiaTheme="minorHAnsi"/>
          <w:spacing w:val="-6"/>
          <w:sz w:val="28"/>
          <w:szCs w:val="28"/>
          <w:lang w:eastAsia="en-US"/>
        </w:rPr>
        <w:t>фіскальних</w:t>
      </w:r>
      <w:proofErr w:type="spellEnd"/>
      <w:r w:rsidRPr="002F7171">
        <w:rPr>
          <w:rFonts w:eastAsiaTheme="minorHAnsi"/>
          <w:spacing w:val="-6"/>
          <w:sz w:val="28"/>
          <w:szCs w:val="28"/>
          <w:lang w:eastAsia="en-US"/>
        </w:rPr>
        <w:t xml:space="preserve"> </w:t>
      </w:r>
      <w:proofErr w:type="spellStart"/>
      <w:r w:rsidRPr="002F7171">
        <w:rPr>
          <w:rFonts w:eastAsiaTheme="minorHAnsi"/>
          <w:spacing w:val="-6"/>
          <w:sz w:val="28"/>
          <w:szCs w:val="28"/>
          <w:lang w:eastAsia="en-US"/>
        </w:rPr>
        <w:t>контрольних</w:t>
      </w:r>
      <w:proofErr w:type="spellEnd"/>
      <w:r w:rsidRPr="002F7171">
        <w:rPr>
          <w:rFonts w:eastAsiaTheme="minorHAnsi"/>
          <w:spacing w:val="-6"/>
          <w:sz w:val="28"/>
          <w:szCs w:val="28"/>
          <w:lang w:eastAsia="en-US"/>
        </w:rPr>
        <w:t xml:space="preserve"> та </w:t>
      </w:r>
      <w:proofErr w:type="spellStart"/>
      <w:r w:rsidRPr="002F7171">
        <w:rPr>
          <w:rFonts w:eastAsiaTheme="minorHAnsi"/>
          <w:spacing w:val="-6"/>
          <w:sz w:val="28"/>
          <w:szCs w:val="28"/>
          <w:lang w:eastAsia="en-US"/>
        </w:rPr>
        <w:t>правоохоронних</w:t>
      </w:r>
      <w:proofErr w:type="spellEnd"/>
      <w:r w:rsidRPr="002F7171">
        <w:rPr>
          <w:rFonts w:eastAsiaTheme="minorHAnsi"/>
          <w:spacing w:val="-6"/>
          <w:sz w:val="28"/>
          <w:szCs w:val="28"/>
          <w:lang w:eastAsia="en-US"/>
        </w:rPr>
        <w:t xml:space="preserve"> </w:t>
      </w:r>
      <w:proofErr w:type="spellStart"/>
      <w:r w:rsidRPr="002F7171">
        <w:rPr>
          <w:rFonts w:eastAsiaTheme="minorHAnsi"/>
          <w:spacing w:val="-6"/>
          <w:sz w:val="28"/>
          <w:szCs w:val="28"/>
          <w:lang w:eastAsia="en-US"/>
        </w:rPr>
        <w:t>заходів</w:t>
      </w:r>
      <w:proofErr w:type="spellEnd"/>
      <w:r w:rsidRPr="002F7171">
        <w:rPr>
          <w:rFonts w:eastAsiaTheme="minorHAnsi"/>
          <w:spacing w:val="-6"/>
          <w:sz w:val="28"/>
          <w:szCs w:val="28"/>
          <w:lang w:val="uk-UA" w:eastAsia="en-US"/>
        </w:rPr>
        <w:t>. Це</w:t>
      </w:r>
      <w:r w:rsidRPr="002F7171">
        <w:rPr>
          <w:rFonts w:eastAsiaTheme="minorHAnsi"/>
          <w:spacing w:val="-6"/>
          <w:sz w:val="28"/>
          <w:szCs w:val="28"/>
          <w:lang w:eastAsia="en-US"/>
        </w:rPr>
        <w:t xml:space="preserve"> </w:t>
      </w:r>
      <w:proofErr w:type="spellStart"/>
      <w:r w:rsidRPr="002F7171">
        <w:rPr>
          <w:rFonts w:eastAsiaTheme="minorHAnsi"/>
          <w:spacing w:val="-6"/>
          <w:sz w:val="28"/>
          <w:szCs w:val="28"/>
          <w:lang w:val="uk-UA" w:eastAsia="en-US"/>
        </w:rPr>
        <w:t>видвигає</w:t>
      </w:r>
      <w:proofErr w:type="spellEnd"/>
      <w:r w:rsidRPr="002F7171">
        <w:rPr>
          <w:rFonts w:eastAsiaTheme="minorHAnsi"/>
          <w:spacing w:val="-6"/>
          <w:sz w:val="28"/>
          <w:szCs w:val="28"/>
          <w:lang w:val="uk-UA" w:eastAsia="en-US"/>
        </w:rPr>
        <w:t xml:space="preserve"> в пріоритетність </w:t>
      </w:r>
      <w:proofErr w:type="spellStart"/>
      <w:r w:rsidRPr="002F7171">
        <w:rPr>
          <w:rFonts w:eastAsiaTheme="minorHAnsi"/>
          <w:spacing w:val="-6"/>
          <w:sz w:val="28"/>
          <w:szCs w:val="28"/>
          <w:lang w:eastAsia="en-US"/>
        </w:rPr>
        <w:t>наступний</w:t>
      </w:r>
      <w:proofErr w:type="spellEnd"/>
      <w:r w:rsidRPr="002F7171">
        <w:rPr>
          <w:rFonts w:eastAsiaTheme="minorHAnsi"/>
          <w:spacing w:val="-6"/>
          <w:sz w:val="28"/>
          <w:szCs w:val="28"/>
          <w:lang w:eastAsia="en-US"/>
        </w:rPr>
        <w:t xml:space="preserve"> та </w:t>
      </w:r>
      <w:proofErr w:type="spellStart"/>
      <w:r w:rsidRPr="002F7171">
        <w:rPr>
          <w:rFonts w:eastAsiaTheme="minorHAnsi"/>
          <w:spacing w:val="-6"/>
          <w:sz w:val="28"/>
          <w:szCs w:val="28"/>
          <w:lang w:eastAsia="en-US"/>
        </w:rPr>
        <w:t>поточний</w:t>
      </w:r>
      <w:proofErr w:type="spellEnd"/>
      <w:r w:rsidRPr="002F7171">
        <w:rPr>
          <w:rFonts w:eastAsiaTheme="minorHAnsi"/>
          <w:spacing w:val="-6"/>
          <w:sz w:val="28"/>
          <w:szCs w:val="28"/>
          <w:lang w:eastAsia="en-US"/>
        </w:rPr>
        <w:t xml:space="preserve"> </w:t>
      </w:r>
      <w:proofErr w:type="spellStart"/>
      <w:r w:rsidRPr="002F7171">
        <w:rPr>
          <w:rFonts w:eastAsiaTheme="minorHAnsi"/>
          <w:spacing w:val="-6"/>
          <w:sz w:val="28"/>
          <w:szCs w:val="28"/>
          <w:lang w:eastAsia="en-US"/>
        </w:rPr>
        <w:t>митний</w:t>
      </w:r>
      <w:proofErr w:type="spellEnd"/>
      <w:r w:rsidRPr="002F7171">
        <w:rPr>
          <w:rFonts w:eastAsiaTheme="minorHAnsi"/>
          <w:spacing w:val="-6"/>
          <w:sz w:val="28"/>
          <w:szCs w:val="28"/>
          <w:lang w:eastAsia="en-US"/>
        </w:rPr>
        <w:t xml:space="preserve"> </w:t>
      </w:r>
      <w:proofErr w:type="spellStart"/>
      <w:r w:rsidRPr="002F7171">
        <w:rPr>
          <w:rFonts w:eastAsiaTheme="minorHAnsi"/>
          <w:spacing w:val="-6"/>
          <w:sz w:val="28"/>
          <w:szCs w:val="28"/>
          <w:lang w:eastAsia="en-US"/>
        </w:rPr>
        <w:t>контрол</w:t>
      </w:r>
      <w:proofErr w:type="spellEnd"/>
      <w:r w:rsidRPr="002F7171">
        <w:rPr>
          <w:rFonts w:eastAsiaTheme="minorHAnsi"/>
          <w:spacing w:val="-6"/>
          <w:sz w:val="28"/>
          <w:szCs w:val="28"/>
          <w:lang w:val="uk-UA" w:eastAsia="en-US"/>
        </w:rPr>
        <w:t>і</w:t>
      </w:r>
      <w:r w:rsidRPr="002F7171">
        <w:rPr>
          <w:rFonts w:eastAsiaTheme="minorHAnsi"/>
          <w:spacing w:val="-6"/>
          <w:sz w:val="28"/>
          <w:szCs w:val="28"/>
          <w:lang w:eastAsia="en-US"/>
        </w:rPr>
        <w:t xml:space="preserve">, </w:t>
      </w:r>
      <w:proofErr w:type="spellStart"/>
      <w:r w:rsidRPr="002F7171">
        <w:rPr>
          <w:rFonts w:eastAsiaTheme="minorHAnsi"/>
          <w:spacing w:val="-6"/>
          <w:sz w:val="28"/>
          <w:szCs w:val="28"/>
          <w:lang w:eastAsia="en-US"/>
        </w:rPr>
        <w:t>орієнтовані</w:t>
      </w:r>
      <w:r w:rsidRPr="002F7171">
        <w:rPr>
          <w:rFonts w:eastAsiaTheme="minorHAnsi"/>
          <w:spacing w:val="-6"/>
          <w:sz w:val="28"/>
          <w:szCs w:val="28"/>
          <w:lang w:val="uk-UA" w:eastAsia="en-US"/>
        </w:rPr>
        <w:t>сть</w:t>
      </w:r>
      <w:proofErr w:type="spellEnd"/>
      <w:r w:rsidRPr="002F7171">
        <w:rPr>
          <w:rFonts w:eastAsiaTheme="minorHAnsi"/>
          <w:spacing w:val="-6"/>
          <w:sz w:val="28"/>
          <w:szCs w:val="28"/>
          <w:lang w:val="uk-UA" w:eastAsia="en-US"/>
        </w:rPr>
        <w:t xml:space="preserve"> яких </w:t>
      </w:r>
      <w:r w:rsidRPr="002F7171">
        <w:rPr>
          <w:rFonts w:eastAsiaTheme="minorHAnsi"/>
          <w:spacing w:val="-6"/>
          <w:sz w:val="28"/>
          <w:szCs w:val="28"/>
          <w:lang w:eastAsia="en-US"/>
        </w:rPr>
        <w:t xml:space="preserve">на </w:t>
      </w:r>
      <w:proofErr w:type="spellStart"/>
      <w:r w:rsidRPr="002F7171">
        <w:rPr>
          <w:rFonts w:eastAsiaTheme="minorHAnsi"/>
          <w:spacing w:val="-6"/>
          <w:sz w:val="28"/>
          <w:szCs w:val="28"/>
          <w:lang w:eastAsia="en-US"/>
        </w:rPr>
        <w:t>констатацію</w:t>
      </w:r>
      <w:proofErr w:type="spellEnd"/>
      <w:r w:rsidRPr="002F7171">
        <w:rPr>
          <w:rFonts w:eastAsiaTheme="minorHAnsi"/>
          <w:spacing w:val="-6"/>
          <w:sz w:val="28"/>
          <w:szCs w:val="28"/>
          <w:lang w:eastAsia="en-US"/>
        </w:rPr>
        <w:t xml:space="preserve"> </w:t>
      </w:r>
      <w:proofErr w:type="spellStart"/>
      <w:r w:rsidRPr="002F7171">
        <w:rPr>
          <w:rFonts w:eastAsiaTheme="minorHAnsi"/>
          <w:spacing w:val="-6"/>
          <w:sz w:val="28"/>
          <w:szCs w:val="28"/>
          <w:lang w:eastAsia="en-US"/>
        </w:rPr>
        <w:t>фактів</w:t>
      </w:r>
      <w:proofErr w:type="spellEnd"/>
      <w:r w:rsidRPr="002F7171">
        <w:rPr>
          <w:rFonts w:eastAsiaTheme="minorHAnsi"/>
          <w:spacing w:val="-6"/>
          <w:sz w:val="28"/>
          <w:szCs w:val="28"/>
          <w:lang w:eastAsia="en-US"/>
        </w:rPr>
        <w:t xml:space="preserve"> </w:t>
      </w:r>
      <w:proofErr w:type="spellStart"/>
      <w:r w:rsidRPr="002F7171">
        <w:rPr>
          <w:rFonts w:eastAsiaTheme="minorHAnsi"/>
          <w:spacing w:val="-6"/>
          <w:sz w:val="28"/>
          <w:szCs w:val="28"/>
          <w:lang w:eastAsia="en-US"/>
        </w:rPr>
        <w:t>порушень</w:t>
      </w:r>
      <w:proofErr w:type="spellEnd"/>
      <w:r w:rsidRPr="002F7171">
        <w:rPr>
          <w:rFonts w:eastAsiaTheme="minorHAnsi"/>
          <w:spacing w:val="-6"/>
          <w:sz w:val="28"/>
          <w:szCs w:val="28"/>
          <w:lang w:eastAsia="en-US"/>
        </w:rPr>
        <w:t xml:space="preserve"> та </w:t>
      </w:r>
      <w:proofErr w:type="spellStart"/>
      <w:r w:rsidRPr="002F7171">
        <w:rPr>
          <w:rFonts w:eastAsiaTheme="minorHAnsi"/>
          <w:spacing w:val="-6"/>
          <w:sz w:val="28"/>
          <w:szCs w:val="28"/>
          <w:lang w:eastAsia="en-US"/>
        </w:rPr>
        <w:t>застосуванн</w:t>
      </w:r>
      <w:proofErr w:type="spellEnd"/>
      <w:r w:rsidRPr="002F7171">
        <w:rPr>
          <w:rFonts w:eastAsiaTheme="minorHAnsi"/>
          <w:spacing w:val="-6"/>
          <w:sz w:val="28"/>
          <w:szCs w:val="28"/>
          <w:lang w:val="uk-UA" w:eastAsia="en-US"/>
        </w:rPr>
        <w:t>і</w:t>
      </w:r>
      <w:r w:rsidRPr="002F7171">
        <w:rPr>
          <w:rFonts w:eastAsiaTheme="minorHAnsi"/>
          <w:spacing w:val="-6"/>
          <w:sz w:val="28"/>
          <w:szCs w:val="28"/>
          <w:lang w:eastAsia="en-US"/>
        </w:rPr>
        <w:t xml:space="preserve"> </w:t>
      </w:r>
      <w:proofErr w:type="spellStart"/>
      <w:r w:rsidRPr="002F7171">
        <w:rPr>
          <w:rFonts w:eastAsiaTheme="minorHAnsi"/>
          <w:spacing w:val="-6"/>
          <w:sz w:val="28"/>
          <w:szCs w:val="28"/>
          <w:lang w:eastAsia="en-US"/>
        </w:rPr>
        <w:t>штрафних</w:t>
      </w:r>
      <w:proofErr w:type="spellEnd"/>
      <w:r w:rsidRPr="002F7171">
        <w:rPr>
          <w:rFonts w:eastAsiaTheme="minorHAnsi"/>
          <w:spacing w:val="-6"/>
          <w:sz w:val="28"/>
          <w:szCs w:val="28"/>
          <w:lang w:eastAsia="en-US"/>
        </w:rPr>
        <w:t xml:space="preserve"> </w:t>
      </w:r>
      <w:proofErr w:type="spellStart"/>
      <w:r w:rsidRPr="002F7171">
        <w:rPr>
          <w:rFonts w:eastAsiaTheme="minorHAnsi"/>
          <w:spacing w:val="-6"/>
          <w:sz w:val="28"/>
          <w:szCs w:val="28"/>
          <w:lang w:eastAsia="en-US"/>
        </w:rPr>
        <w:t>санкцій</w:t>
      </w:r>
      <w:proofErr w:type="spellEnd"/>
      <w:r w:rsidRPr="002F7171">
        <w:rPr>
          <w:rFonts w:eastAsiaTheme="minorHAnsi"/>
          <w:spacing w:val="-6"/>
          <w:sz w:val="28"/>
          <w:szCs w:val="28"/>
          <w:lang w:eastAsia="en-US"/>
        </w:rPr>
        <w:t xml:space="preserve"> до </w:t>
      </w:r>
      <w:proofErr w:type="spellStart"/>
      <w:r w:rsidRPr="002F7171">
        <w:rPr>
          <w:rFonts w:eastAsiaTheme="minorHAnsi"/>
          <w:spacing w:val="-6"/>
          <w:sz w:val="28"/>
          <w:szCs w:val="28"/>
          <w:lang w:eastAsia="en-US"/>
        </w:rPr>
        <w:t>порушників</w:t>
      </w:r>
      <w:proofErr w:type="spellEnd"/>
      <w:r w:rsidRPr="002F7171">
        <w:rPr>
          <w:rFonts w:eastAsiaTheme="minorHAnsi"/>
          <w:spacing w:val="-6"/>
          <w:sz w:val="28"/>
          <w:szCs w:val="28"/>
          <w:lang w:eastAsia="en-US"/>
        </w:rPr>
        <w:t xml:space="preserve">. </w:t>
      </w:r>
      <w:r w:rsidRPr="002F7171">
        <w:rPr>
          <w:rFonts w:eastAsiaTheme="minorHAnsi"/>
          <w:spacing w:val="-6"/>
          <w:sz w:val="28"/>
          <w:szCs w:val="28"/>
          <w:lang w:val="uk-UA" w:eastAsia="en-US"/>
        </w:rPr>
        <w:t xml:space="preserve">Тоді як для </w:t>
      </w:r>
      <w:proofErr w:type="spellStart"/>
      <w:r w:rsidRPr="002F7171">
        <w:rPr>
          <w:rFonts w:eastAsiaTheme="minorHAnsi"/>
          <w:spacing w:val="-6"/>
          <w:sz w:val="28"/>
          <w:szCs w:val="28"/>
          <w:lang w:eastAsia="en-US"/>
        </w:rPr>
        <w:t>підвищення</w:t>
      </w:r>
      <w:proofErr w:type="spellEnd"/>
      <w:r w:rsidRPr="002F7171">
        <w:rPr>
          <w:rFonts w:eastAsiaTheme="minorHAnsi"/>
          <w:spacing w:val="-6"/>
          <w:sz w:val="28"/>
          <w:szCs w:val="28"/>
          <w:lang w:eastAsia="en-US"/>
        </w:rPr>
        <w:t xml:space="preserve"> </w:t>
      </w:r>
      <w:proofErr w:type="spellStart"/>
      <w:r w:rsidRPr="002F7171">
        <w:rPr>
          <w:rFonts w:eastAsiaTheme="minorHAnsi"/>
          <w:spacing w:val="-6"/>
          <w:sz w:val="28"/>
          <w:szCs w:val="28"/>
          <w:lang w:eastAsia="en-US"/>
        </w:rPr>
        <w:t>ефективності</w:t>
      </w:r>
      <w:proofErr w:type="spellEnd"/>
      <w:r w:rsidRPr="002F7171">
        <w:rPr>
          <w:rFonts w:eastAsiaTheme="minorHAnsi"/>
          <w:spacing w:val="-6"/>
          <w:sz w:val="28"/>
          <w:szCs w:val="28"/>
          <w:lang w:eastAsia="en-US"/>
        </w:rPr>
        <w:t xml:space="preserve"> </w:t>
      </w:r>
      <w:proofErr w:type="spellStart"/>
      <w:r w:rsidRPr="002F7171">
        <w:rPr>
          <w:rFonts w:eastAsiaTheme="minorHAnsi"/>
          <w:spacing w:val="-6"/>
          <w:sz w:val="28"/>
          <w:szCs w:val="28"/>
          <w:lang w:eastAsia="en-US"/>
        </w:rPr>
        <w:t>митного</w:t>
      </w:r>
      <w:proofErr w:type="spellEnd"/>
      <w:r w:rsidRPr="002F7171">
        <w:rPr>
          <w:rFonts w:eastAsiaTheme="minorHAnsi"/>
          <w:spacing w:val="-6"/>
          <w:sz w:val="28"/>
          <w:szCs w:val="28"/>
          <w:lang w:eastAsia="en-US"/>
        </w:rPr>
        <w:t xml:space="preserve"> контролю </w:t>
      </w:r>
      <w:r w:rsidRPr="002F7171">
        <w:rPr>
          <w:rFonts w:eastAsiaTheme="minorHAnsi"/>
          <w:spacing w:val="-6"/>
          <w:sz w:val="28"/>
          <w:szCs w:val="28"/>
          <w:lang w:val="uk-UA" w:eastAsia="en-US"/>
        </w:rPr>
        <w:t>необхідне</w:t>
      </w:r>
      <w:r w:rsidRPr="002F7171">
        <w:rPr>
          <w:rFonts w:eastAsiaTheme="minorHAnsi"/>
          <w:spacing w:val="-6"/>
          <w:sz w:val="28"/>
          <w:szCs w:val="28"/>
          <w:lang w:eastAsia="en-US"/>
        </w:rPr>
        <w:t xml:space="preserve"> </w:t>
      </w:r>
      <w:proofErr w:type="spellStart"/>
      <w:r w:rsidRPr="002F7171">
        <w:rPr>
          <w:rFonts w:eastAsiaTheme="minorHAnsi"/>
          <w:spacing w:val="-6"/>
          <w:sz w:val="28"/>
          <w:szCs w:val="28"/>
          <w:lang w:eastAsia="en-US"/>
        </w:rPr>
        <w:t>посилення</w:t>
      </w:r>
      <w:proofErr w:type="spellEnd"/>
      <w:r w:rsidRPr="002F7171">
        <w:rPr>
          <w:rFonts w:eastAsiaTheme="minorHAnsi"/>
          <w:spacing w:val="-6"/>
          <w:sz w:val="28"/>
          <w:szCs w:val="28"/>
          <w:lang w:eastAsia="en-US"/>
        </w:rPr>
        <w:t xml:space="preserve"> </w:t>
      </w:r>
      <w:proofErr w:type="spellStart"/>
      <w:r w:rsidRPr="002F7171">
        <w:rPr>
          <w:rFonts w:eastAsiaTheme="minorHAnsi"/>
          <w:spacing w:val="-6"/>
          <w:sz w:val="28"/>
          <w:szCs w:val="28"/>
          <w:lang w:eastAsia="en-US"/>
        </w:rPr>
        <w:t>превентивності</w:t>
      </w:r>
      <w:proofErr w:type="spellEnd"/>
      <w:r w:rsidRPr="002F7171">
        <w:rPr>
          <w:rFonts w:eastAsiaTheme="minorHAnsi"/>
          <w:spacing w:val="-6"/>
          <w:sz w:val="28"/>
          <w:szCs w:val="28"/>
          <w:lang w:eastAsia="en-US"/>
        </w:rPr>
        <w:t xml:space="preserve"> </w:t>
      </w:r>
      <w:proofErr w:type="spellStart"/>
      <w:r w:rsidRPr="002F7171">
        <w:rPr>
          <w:rFonts w:eastAsiaTheme="minorHAnsi"/>
          <w:spacing w:val="-6"/>
          <w:sz w:val="28"/>
          <w:szCs w:val="28"/>
          <w:lang w:eastAsia="en-US"/>
        </w:rPr>
        <w:t>митного</w:t>
      </w:r>
      <w:proofErr w:type="spellEnd"/>
      <w:r w:rsidRPr="002F7171">
        <w:rPr>
          <w:rFonts w:eastAsiaTheme="minorHAnsi"/>
          <w:spacing w:val="-6"/>
          <w:sz w:val="28"/>
          <w:szCs w:val="28"/>
          <w:lang w:eastAsia="en-US"/>
        </w:rPr>
        <w:t xml:space="preserve"> контролю та </w:t>
      </w:r>
      <w:proofErr w:type="spellStart"/>
      <w:r w:rsidRPr="002F7171">
        <w:rPr>
          <w:rFonts w:eastAsiaTheme="minorHAnsi"/>
          <w:spacing w:val="-6"/>
          <w:sz w:val="28"/>
          <w:szCs w:val="28"/>
          <w:lang w:eastAsia="en-US"/>
        </w:rPr>
        <w:t>спрямування</w:t>
      </w:r>
      <w:proofErr w:type="spellEnd"/>
      <w:r w:rsidRPr="002F7171">
        <w:rPr>
          <w:rFonts w:eastAsiaTheme="minorHAnsi"/>
          <w:spacing w:val="-6"/>
          <w:sz w:val="28"/>
          <w:szCs w:val="28"/>
          <w:lang w:eastAsia="en-US"/>
        </w:rPr>
        <w:t xml:space="preserve"> </w:t>
      </w:r>
      <w:proofErr w:type="spellStart"/>
      <w:r w:rsidRPr="002F7171">
        <w:rPr>
          <w:rFonts w:eastAsiaTheme="minorHAnsi"/>
          <w:spacing w:val="-6"/>
          <w:sz w:val="28"/>
          <w:szCs w:val="28"/>
          <w:lang w:eastAsia="en-US"/>
        </w:rPr>
        <w:t>контрольних</w:t>
      </w:r>
      <w:proofErr w:type="spellEnd"/>
      <w:r w:rsidRPr="002F7171">
        <w:rPr>
          <w:rFonts w:eastAsiaTheme="minorHAnsi"/>
          <w:spacing w:val="-6"/>
          <w:sz w:val="28"/>
          <w:szCs w:val="28"/>
          <w:lang w:eastAsia="en-US"/>
        </w:rPr>
        <w:t xml:space="preserve"> </w:t>
      </w:r>
      <w:proofErr w:type="spellStart"/>
      <w:r w:rsidRPr="002F7171">
        <w:rPr>
          <w:rFonts w:eastAsiaTheme="minorHAnsi"/>
          <w:spacing w:val="-6"/>
          <w:sz w:val="28"/>
          <w:szCs w:val="28"/>
          <w:lang w:eastAsia="en-US"/>
        </w:rPr>
        <w:t>заходів</w:t>
      </w:r>
      <w:proofErr w:type="spellEnd"/>
      <w:r w:rsidRPr="002F7171">
        <w:rPr>
          <w:rFonts w:eastAsiaTheme="minorHAnsi"/>
          <w:spacing w:val="-6"/>
          <w:sz w:val="28"/>
          <w:szCs w:val="28"/>
          <w:lang w:eastAsia="en-US"/>
        </w:rPr>
        <w:t xml:space="preserve"> на </w:t>
      </w:r>
      <w:proofErr w:type="spellStart"/>
      <w:r w:rsidRPr="002F7171">
        <w:rPr>
          <w:rFonts w:eastAsiaTheme="minorHAnsi"/>
          <w:spacing w:val="-6"/>
          <w:sz w:val="28"/>
          <w:szCs w:val="28"/>
          <w:lang w:eastAsia="en-US"/>
        </w:rPr>
        <w:t>створення</w:t>
      </w:r>
      <w:proofErr w:type="spellEnd"/>
      <w:r w:rsidRPr="002F7171">
        <w:rPr>
          <w:rFonts w:eastAsiaTheme="minorHAnsi"/>
          <w:spacing w:val="-6"/>
          <w:sz w:val="28"/>
          <w:szCs w:val="28"/>
          <w:lang w:eastAsia="en-US"/>
        </w:rPr>
        <w:t xml:space="preserve"> умов для </w:t>
      </w:r>
      <w:proofErr w:type="spellStart"/>
      <w:r w:rsidRPr="002F7171">
        <w:rPr>
          <w:rFonts w:eastAsiaTheme="minorHAnsi"/>
          <w:spacing w:val="-6"/>
          <w:sz w:val="28"/>
          <w:szCs w:val="28"/>
          <w:lang w:eastAsia="en-US"/>
        </w:rPr>
        <w:t>повноцінної</w:t>
      </w:r>
      <w:proofErr w:type="spellEnd"/>
      <w:r w:rsidRPr="002F7171">
        <w:rPr>
          <w:rFonts w:eastAsiaTheme="minorHAnsi"/>
          <w:spacing w:val="-6"/>
          <w:sz w:val="28"/>
          <w:szCs w:val="28"/>
          <w:lang w:eastAsia="en-US"/>
        </w:rPr>
        <w:t xml:space="preserve"> </w:t>
      </w:r>
      <w:proofErr w:type="spellStart"/>
      <w:r w:rsidRPr="002F7171">
        <w:rPr>
          <w:rFonts w:eastAsiaTheme="minorHAnsi"/>
          <w:spacing w:val="-6"/>
          <w:sz w:val="28"/>
          <w:szCs w:val="28"/>
          <w:lang w:eastAsia="en-US"/>
        </w:rPr>
        <w:t>реалізації</w:t>
      </w:r>
      <w:proofErr w:type="spellEnd"/>
      <w:r w:rsidRPr="002F7171">
        <w:rPr>
          <w:rFonts w:eastAsiaTheme="minorHAnsi"/>
          <w:spacing w:val="-6"/>
          <w:sz w:val="28"/>
          <w:szCs w:val="28"/>
          <w:lang w:eastAsia="en-US"/>
        </w:rPr>
        <w:t xml:space="preserve"> </w:t>
      </w:r>
      <w:proofErr w:type="spellStart"/>
      <w:r w:rsidRPr="002F7171">
        <w:rPr>
          <w:rFonts w:eastAsiaTheme="minorHAnsi"/>
          <w:spacing w:val="-6"/>
          <w:sz w:val="28"/>
          <w:szCs w:val="28"/>
          <w:lang w:eastAsia="en-US"/>
        </w:rPr>
        <w:t>митно</w:t>
      </w:r>
      <w:proofErr w:type="spellEnd"/>
      <w:r w:rsidRPr="002F7171">
        <w:rPr>
          <w:rFonts w:eastAsiaTheme="minorHAnsi"/>
          <w:spacing w:val="-6"/>
          <w:sz w:val="28"/>
          <w:szCs w:val="28"/>
          <w:lang w:val="uk-UA" w:eastAsia="en-US"/>
        </w:rPr>
        <w:t>ю</w:t>
      </w:r>
      <w:r w:rsidRPr="002F7171">
        <w:rPr>
          <w:rFonts w:eastAsiaTheme="minorHAnsi"/>
          <w:spacing w:val="-6"/>
          <w:sz w:val="28"/>
          <w:szCs w:val="28"/>
          <w:lang w:eastAsia="en-US"/>
        </w:rPr>
        <w:t xml:space="preserve"> служб</w:t>
      </w:r>
      <w:proofErr w:type="spellStart"/>
      <w:r w:rsidRPr="002F7171">
        <w:rPr>
          <w:rFonts w:eastAsiaTheme="minorHAnsi"/>
          <w:spacing w:val="-6"/>
          <w:sz w:val="28"/>
          <w:szCs w:val="28"/>
          <w:lang w:val="uk-UA" w:eastAsia="en-US"/>
        </w:rPr>
        <w:t>ою</w:t>
      </w:r>
      <w:proofErr w:type="spellEnd"/>
      <w:r w:rsidRPr="002F7171">
        <w:rPr>
          <w:rFonts w:eastAsiaTheme="minorHAnsi"/>
          <w:spacing w:val="-6"/>
          <w:sz w:val="28"/>
          <w:szCs w:val="28"/>
          <w:lang w:eastAsia="en-US"/>
        </w:rPr>
        <w:t xml:space="preserve"> </w:t>
      </w:r>
      <w:proofErr w:type="spellStart"/>
      <w:r w:rsidRPr="002F7171">
        <w:rPr>
          <w:rFonts w:eastAsiaTheme="minorHAnsi"/>
          <w:spacing w:val="-6"/>
          <w:sz w:val="28"/>
          <w:szCs w:val="28"/>
          <w:lang w:eastAsia="en-US"/>
        </w:rPr>
        <w:t>контрольної</w:t>
      </w:r>
      <w:proofErr w:type="spellEnd"/>
      <w:r w:rsidRPr="002F7171">
        <w:rPr>
          <w:rFonts w:eastAsiaTheme="minorHAnsi"/>
          <w:spacing w:val="-6"/>
          <w:sz w:val="28"/>
          <w:szCs w:val="28"/>
          <w:lang w:eastAsia="en-US"/>
        </w:rPr>
        <w:t xml:space="preserve"> </w:t>
      </w:r>
      <w:proofErr w:type="spellStart"/>
      <w:r w:rsidRPr="002F7171">
        <w:rPr>
          <w:rFonts w:eastAsiaTheme="minorHAnsi"/>
          <w:spacing w:val="-6"/>
          <w:sz w:val="28"/>
          <w:szCs w:val="28"/>
          <w:lang w:eastAsia="en-US"/>
        </w:rPr>
        <w:t>функції</w:t>
      </w:r>
      <w:proofErr w:type="spellEnd"/>
      <w:r w:rsidRPr="002F7171">
        <w:rPr>
          <w:rFonts w:eastAsiaTheme="minorHAnsi"/>
          <w:spacing w:val="-6"/>
          <w:sz w:val="28"/>
          <w:szCs w:val="28"/>
          <w:lang w:eastAsia="en-US"/>
        </w:rPr>
        <w:t>.</w:t>
      </w:r>
    </w:p>
    <w:p w14:paraId="692851BF" w14:textId="77777777" w:rsidR="00AC5441" w:rsidRPr="002F7171" w:rsidRDefault="00AC5441" w:rsidP="00AC5441">
      <w:pPr>
        <w:spacing w:line="360" w:lineRule="auto"/>
        <w:ind w:firstLine="709"/>
        <w:jc w:val="both"/>
        <w:rPr>
          <w:bCs/>
          <w:spacing w:val="-6"/>
          <w:sz w:val="28"/>
          <w:szCs w:val="28"/>
          <w:lang w:val="uk-UA" w:eastAsia="uk-UA"/>
        </w:rPr>
      </w:pPr>
      <w:r w:rsidRPr="002F7171">
        <w:rPr>
          <w:bCs/>
          <w:spacing w:val="-6"/>
          <w:sz w:val="28"/>
          <w:szCs w:val="28"/>
          <w:lang w:val="uk-UA" w:eastAsia="uk-UA"/>
        </w:rPr>
        <w:t xml:space="preserve">Зважаючи на високий відсоток митних платежів у обсягах податкових надходжень, однією з важливих проблем забезпечення належного рівня </w:t>
      </w:r>
      <w:r w:rsidRPr="002F7171">
        <w:rPr>
          <w:bCs/>
          <w:spacing w:val="-6"/>
          <w:sz w:val="28"/>
          <w:szCs w:val="28"/>
          <w:lang w:val="uk-UA" w:eastAsia="uk-UA"/>
        </w:rPr>
        <w:lastRenderedPageBreak/>
        <w:t>фінансової безпеки є недосконалість механізму митного контролю в контексті здійснення контрольних дій за повнотою сплати митних платежів.</w:t>
      </w:r>
    </w:p>
    <w:p w14:paraId="4AD5089E" w14:textId="77777777" w:rsidR="00AC5441" w:rsidRPr="002F7171" w:rsidRDefault="00AC5441" w:rsidP="00AC5441">
      <w:pPr>
        <w:spacing w:line="360" w:lineRule="auto"/>
        <w:ind w:firstLine="709"/>
        <w:jc w:val="both"/>
        <w:rPr>
          <w:bCs/>
          <w:spacing w:val="-6"/>
          <w:sz w:val="28"/>
          <w:szCs w:val="28"/>
          <w:lang w:val="uk-UA" w:eastAsia="uk-UA"/>
        </w:rPr>
      </w:pPr>
      <w:r w:rsidRPr="002F7171">
        <w:rPr>
          <w:bCs/>
          <w:spacing w:val="-6"/>
          <w:sz w:val="28"/>
          <w:szCs w:val="28"/>
          <w:lang w:val="uk-UA" w:eastAsia="uk-UA"/>
        </w:rPr>
        <w:t xml:space="preserve"> Сьогоднішня недосконалість такого механізму виявляється через  невідповідність обсягів зовнішньої торгівлі нашої країни та її зовнішньоекономічних партнерів (обсяг експорту у партнерів повинен відображатися як імпорт у вітчизняних статистичних звітах). Водночас це лише частково можна пояснити методологічними відмінностями у веденні статистики.</w:t>
      </w:r>
    </w:p>
    <w:p w14:paraId="69B87561" w14:textId="77777777" w:rsidR="00AC5441" w:rsidRPr="002F7171" w:rsidRDefault="00AC5441" w:rsidP="00AC5441">
      <w:pPr>
        <w:widowControl w:val="0"/>
        <w:autoSpaceDE w:val="0"/>
        <w:autoSpaceDN w:val="0"/>
        <w:adjustRightInd w:val="0"/>
        <w:spacing w:line="360" w:lineRule="auto"/>
        <w:ind w:firstLine="709"/>
        <w:jc w:val="both"/>
        <w:rPr>
          <w:rFonts w:eastAsia="Calibri"/>
          <w:iCs/>
          <w:color w:val="000000"/>
          <w:spacing w:val="-6"/>
          <w:sz w:val="28"/>
          <w:szCs w:val="28"/>
          <w:lang w:val="uk-UA" w:eastAsia="en-US"/>
        </w:rPr>
      </w:pPr>
      <w:r w:rsidRPr="002F7171">
        <w:rPr>
          <w:rFonts w:eastAsia="Calibri"/>
          <w:iCs/>
          <w:color w:val="000000"/>
          <w:spacing w:val="-6"/>
          <w:sz w:val="28"/>
          <w:szCs w:val="28"/>
          <w:lang w:val="uk-UA" w:eastAsia="en-US"/>
        </w:rPr>
        <w:t>Протягом всього аналізованого періоду найбільша частка в митних платежів припадає на ПДВ. Це доводить його фіскальну  зорієнтованість. Втім на відміну від світових практик, митні платежі складають 2/3 доходів ДБ замість 1/3, що вказує на структурну нерівномірність розподілу навантаження. Навантаження митних платежів відносно не велике, від 8 до 10% ВВП.</w:t>
      </w:r>
    </w:p>
    <w:p w14:paraId="647BFE3A" w14:textId="77777777" w:rsidR="00AC5441" w:rsidRPr="002F7171" w:rsidRDefault="00AC5441" w:rsidP="00AC5441">
      <w:pPr>
        <w:spacing w:line="360" w:lineRule="auto"/>
        <w:ind w:firstLine="709"/>
        <w:jc w:val="both"/>
        <w:rPr>
          <w:bCs/>
          <w:spacing w:val="-6"/>
          <w:sz w:val="28"/>
          <w:szCs w:val="28"/>
          <w:lang w:val="uk-UA" w:eastAsia="uk-UA"/>
        </w:rPr>
      </w:pPr>
      <w:r w:rsidRPr="002F7171">
        <w:rPr>
          <w:bCs/>
          <w:spacing w:val="-6"/>
          <w:sz w:val="28"/>
          <w:szCs w:val="28"/>
          <w:lang w:val="uk-UA" w:eastAsia="uk-UA"/>
        </w:rPr>
        <w:t xml:space="preserve">5. </w:t>
      </w:r>
      <w:r w:rsidRPr="002F7171">
        <w:rPr>
          <w:rFonts w:eastAsiaTheme="minorHAnsi"/>
          <w:spacing w:val="-6"/>
          <w:sz w:val="28"/>
          <w:szCs w:val="28"/>
          <w:lang w:val="uk-UA" w:eastAsia="en-US"/>
        </w:rPr>
        <w:t xml:space="preserve">Проблеми митного контролю в Україні передусім пов'язані із існуванням значних прогалин у законодавстві, відсутністю механізмів уніфікації норм відповідно до європейських вимог. Саме проблеми законодавчого характеру досить суттєво сповільнюють процеси євроінтеграції. Проте серед сукупності не менш негативних перешкод варто  виділити домінування людського фактору під час реалізації заходів митного контролю, низький професіоналізм фахівців, суб'єктивізм управлінських рішень, невиправдані зміни у структурі митних служб та керівних органів, корумпованість суб'єктів митних правовідносин, проблеми оцінки митної вартості, відсутність належного інформаційно-технічного забезпечення для здійснення високоефективного і технологічно раціонального контролю. Вони  </w:t>
      </w:r>
      <w:proofErr w:type="spellStart"/>
      <w:r w:rsidRPr="002F7171">
        <w:rPr>
          <w:rFonts w:eastAsiaTheme="minorHAnsi"/>
          <w:spacing w:val="-6"/>
          <w:sz w:val="28"/>
          <w:szCs w:val="28"/>
          <w:lang w:eastAsia="en-US"/>
        </w:rPr>
        <w:t>мають</w:t>
      </w:r>
      <w:proofErr w:type="spellEnd"/>
      <w:r w:rsidRPr="002F7171">
        <w:rPr>
          <w:rFonts w:eastAsiaTheme="minorHAnsi"/>
          <w:spacing w:val="-6"/>
          <w:sz w:val="28"/>
          <w:szCs w:val="28"/>
          <w:lang w:eastAsia="en-US"/>
        </w:rPr>
        <w:t xml:space="preserve"> бути </w:t>
      </w:r>
      <w:proofErr w:type="spellStart"/>
      <w:r w:rsidRPr="002F7171">
        <w:rPr>
          <w:rFonts w:eastAsiaTheme="minorHAnsi"/>
          <w:spacing w:val="-6"/>
          <w:sz w:val="28"/>
          <w:szCs w:val="28"/>
          <w:lang w:eastAsia="en-US"/>
        </w:rPr>
        <w:t>враховані</w:t>
      </w:r>
      <w:proofErr w:type="spellEnd"/>
      <w:r w:rsidRPr="002F7171">
        <w:rPr>
          <w:rFonts w:eastAsiaTheme="minorHAnsi"/>
          <w:spacing w:val="-6"/>
          <w:sz w:val="28"/>
          <w:szCs w:val="28"/>
          <w:lang w:eastAsia="en-US"/>
        </w:rPr>
        <w:t xml:space="preserve"> в</w:t>
      </w:r>
      <w:r w:rsidRPr="002F7171">
        <w:rPr>
          <w:rFonts w:eastAsiaTheme="minorHAnsi"/>
          <w:spacing w:val="-6"/>
          <w:sz w:val="28"/>
          <w:szCs w:val="28"/>
          <w:lang w:val="uk-UA" w:eastAsia="en-US"/>
        </w:rPr>
        <w:t xml:space="preserve"> </w:t>
      </w:r>
      <w:proofErr w:type="spellStart"/>
      <w:r w:rsidRPr="002F7171">
        <w:rPr>
          <w:rFonts w:eastAsiaTheme="minorHAnsi"/>
          <w:spacing w:val="-6"/>
          <w:sz w:val="28"/>
          <w:szCs w:val="28"/>
          <w:lang w:eastAsia="en-US"/>
        </w:rPr>
        <w:t>контексті</w:t>
      </w:r>
      <w:proofErr w:type="spellEnd"/>
      <w:r w:rsidRPr="002F7171">
        <w:rPr>
          <w:rFonts w:eastAsiaTheme="minorHAnsi"/>
          <w:spacing w:val="-6"/>
          <w:sz w:val="28"/>
          <w:szCs w:val="28"/>
          <w:lang w:eastAsia="en-US"/>
        </w:rPr>
        <w:t xml:space="preserve"> </w:t>
      </w:r>
      <w:proofErr w:type="spellStart"/>
      <w:r w:rsidRPr="002F7171">
        <w:rPr>
          <w:rFonts w:eastAsiaTheme="minorHAnsi"/>
          <w:spacing w:val="-6"/>
          <w:sz w:val="28"/>
          <w:szCs w:val="28"/>
          <w:lang w:eastAsia="en-US"/>
        </w:rPr>
        <w:t>продовження</w:t>
      </w:r>
      <w:proofErr w:type="spellEnd"/>
      <w:r w:rsidRPr="002F7171">
        <w:rPr>
          <w:rFonts w:eastAsiaTheme="minorHAnsi"/>
          <w:spacing w:val="-6"/>
          <w:sz w:val="28"/>
          <w:szCs w:val="28"/>
          <w:lang w:eastAsia="en-US"/>
        </w:rPr>
        <w:t xml:space="preserve"> </w:t>
      </w:r>
      <w:proofErr w:type="spellStart"/>
      <w:r w:rsidRPr="002F7171">
        <w:rPr>
          <w:rFonts w:eastAsiaTheme="minorHAnsi"/>
          <w:spacing w:val="-6"/>
          <w:sz w:val="28"/>
          <w:szCs w:val="28"/>
          <w:lang w:eastAsia="en-US"/>
        </w:rPr>
        <w:t>реформування</w:t>
      </w:r>
      <w:proofErr w:type="spellEnd"/>
      <w:r w:rsidRPr="002F7171">
        <w:rPr>
          <w:rFonts w:eastAsiaTheme="minorHAnsi"/>
          <w:spacing w:val="-6"/>
          <w:sz w:val="28"/>
          <w:szCs w:val="28"/>
          <w:lang w:eastAsia="en-US"/>
        </w:rPr>
        <w:t xml:space="preserve"> </w:t>
      </w:r>
      <w:proofErr w:type="spellStart"/>
      <w:r w:rsidRPr="002F7171">
        <w:rPr>
          <w:rFonts w:eastAsiaTheme="minorHAnsi"/>
          <w:spacing w:val="-6"/>
          <w:sz w:val="28"/>
          <w:szCs w:val="28"/>
          <w:lang w:eastAsia="en-US"/>
        </w:rPr>
        <w:t>системи</w:t>
      </w:r>
      <w:proofErr w:type="spellEnd"/>
      <w:r w:rsidRPr="002F7171">
        <w:rPr>
          <w:rFonts w:eastAsiaTheme="minorHAnsi"/>
          <w:spacing w:val="-6"/>
          <w:sz w:val="28"/>
          <w:szCs w:val="28"/>
          <w:lang w:eastAsia="en-US"/>
        </w:rPr>
        <w:t xml:space="preserve"> </w:t>
      </w:r>
      <w:proofErr w:type="spellStart"/>
      <w:r w:rsidRPr="002F7171">
        <w:rPr>
          <w:rFonts w:eastAsiaTheme="minorHAnsi"/>
          <w:spacing w:val="-6"/>
          <w:sz w:val="28"/>
          <w:szCs w:val="28"/>
          <w:lang w:eastAsia="en-US"/>
        </w:rPr>
        <w:t>митного</w:t>
      </w:r>
      <w:proofErr w:type="spellEnd"/>
      <w:r w:rsidRPr="002F7171">
        <w:rPr>
          <w:rFonts w:eastAsiaTheme="minorHAnsi"/>
          <w:spacing w:val="-6"/>
          <w:sz w:val="28"/>
          <w:szCs w:val="28"/>
          <w:lang w:eastAsia="en-US"/>
        </w:rPr>
        <w:t xml:space="preserve"> контролю в </w:t>
      </w:r>
      <w:proofErr w:type="spellStart"/>
      <w:r w:rsidRPr="002F7171">
        <w:rPr>
          <w:rFonts w:eastAsiaTheme="minorHAnsi"/>
          <w:spacing w:val="-6"/>
          <w:sz w:val="28"/>
          <w:szCs w:val="28"/>
          <w:lang w:eastAsia="en-US"/>
        </w:rPr>
        <w:t>Україні</w:t>
      </w:r>
      <w:proofErr w:type="spellEnd"/>
      <w:r w:rsidRPr="002F7171">
        <w:rPr>
          <w:rFonts w:eastAsiaTheme="minorHAnsi"/>
          <w:spacing w:val="-6"/>
          <w:sz w:val="28"/>
          <w:szCs w:val="28"/>
          <w:lang w:val="uk-UA" w:eastAsia="en-US"/>
        </w:rPr>
        <w:t xml:space="preserve"> у напрямку зміцнення фінансової безпеки держави.</w:t>
      </w:r>
    </w:p>
    <w:p w14:paraId="03D4D7CF" w14:textId="77777777" w:rsidR="00AC5441" w:rsidRPr="002F7171" w:rsidRDefault="00AC5441" w:rsidP="00AC5441">
      <w:pPr>
        <w:spacing w:line="360" w:lineRule="auto"/>
        <w:ind w:firstLine="709"/>
        <w:jc w:val="both"/>
        <w:rPr>
          <w:spacing w:val="-6"/>
          <w:sz w:val="28"/>
          <w:szCs w:val="28"/>
        </w:rPr>
      </w:pPr>
      <w:r w:rsidRPr="002F7171">
        <w:rPr>
          <w:rFonts w:cs="Arial"/>
          <w:iCs/>
          <w:snapToGrid w:val="0"/>
          <w:spacing w:val="-6"/>
          <w:sz w:val="28"/>
          <w:szCs w:val="28"/>
          <w:lang w:val="uk-UA" w:eastAsia="uk-UA"/>
        </w:rPr>
        <w:t xml:space="preserve">6. </w:t>
      </w:r>
      <w:r w:rsidRPr="002F7171">
        <w:rPr>
          <w:spacing w:val="-6"/>
          <w:sz w:val="28"/>
          <w:szCs w:val="28"/>
        </w:rPr>
        <w:t xml:space="preserve">В основу </w:t>
      </w:r>
      <w:proofErr w:type="spellStart"/>
      <w:r w:rsidRPr="002F7171">
        <w:rPr>
          <w:spacing w:val="-6"/>
          <w:sz w:val="28"/>
          <w:szCs w:val="28"/>
        </w:rPr>
        <w:t>системи</w:t>
      </w:r>
      <w:proofErr w:type="spellEnd"/>
      <w:r w:rsidRPr="002F7171">
        <w:rPr>
          <w:spacing w:val="-6"/>
          <w:sz w:val="28"/>
          <w:szCs w:val="28"/>
        </w:rPr>
        <w:t xml:space="preserve"> </w:t>
      </w:r>
      <w:proofErr w:type="spellStart"/>
      <w:r w:rsidRPr="002F7171">
        <w:rPr>
          <w:spacing w:val="-6"/>
          <w:sz w:val="28"/>
          <w:szCs w:val="28"/>
        </w:rPr>
        <w:t>митного</w:t>
      </w:r>
      <w:proofErr w:type="spellEnd"/>
      <w:r w:rsidRPr="002F7171">
        <w:rPr>
          <w:spacing w:val="-6"/>
          <w:sz w:val="28"/>
          <w:szCs w:val="28"/>
        </w:rPr>
        <w:t xml:space="preserve"> контролю США </w:t>
      </w:r>
      <w:proofErr w:type="spellStart"/>
      <w:r w:rsidRPr="002F7171">
        <w:rPr>
          <w:spacing w:val="-6"/>
          <w:sz w:val="28"/>
          <w:szCs w:val="28"/>
        </w:rPr>
        <w:t>закладено</w:t>
      </w:r>
      <w:proofErr w:type="spellEnd"/>
      <w:r w:rsidRPr="002F7171">
        <w:rPr>
          <w:spacing w:val="-6"/>
          <w:sz w:val="28"/>
          <w:szCs w:val="28"/>
        </w:rPr>
        <w:t xml:space="preserve"> принцип «</w:t>
      </w:r>
      <w:proofErr w:type="spellStart"/>
      <w:r w:rsidRPr="002F7171">
        <w:rPr>
          <w:spacing w:val="-6"/>
          <w:sz w:val="28"/>
          <w:szCs w:val="28"/>
        </w:rPr>
        <w:t>єдиного</w:t>
      </w:r>
      <w:proofErr w:type="spellEnd"/>
      <w:r w:rsidRPr="002F7171">
        <w:rPr>
          <w:spacing w:val="-6"/>
          <w:sz w:val="28"/>
          <w:szCs w:val="28"/>
        </w:rPr>
        <w:t xml:space="preserve"> </w:t>
      </w:r>
      <w:proofErr w:type="spellStart"/>
      <w:r w:rsidRPr="002F7171">
        <w:rPr>
          <w:spacing w:val="-6"/>
          <w:sz w:val="28"/>
          <w:szCs w:val="28"/>
        </w:rPr>
        <w:t>вікна</w:t>
      </w:r>
      <w:proofErr w:type="spellEnd"/>
      <w:r w:rsidRPr="002F7171">
        <w:rPr>
          <w:spacing w:val="-6"/>
          <w:sz w:val="28"/>
          <w:szCs w:val="28"/>
        </w:rPr>
        <w:t xml:space="preserve">». </w:t>
      </w:r>
      <w:proofErr w:type="spellStart"/>
      <w:r w:rsidRPr="002F7171">
        <w:rPr>
          <w:spacing w:val="-6"/>
          <w:sz w:val="28"/>
          <w:szCs w:val="28"/>
        </w:rPr>
        <w:t>Імпорт</w:t>
      </w:r>
      <w:proofErr w:type="spellEnd"/>
      <w:r w:rsidRPr="002F7171">
        <w:rPr>
          <w:spacing w:val="-6"/>
          <w:sz w:val="28"/>
          <w:szCs w:val="28"/>
        </w:rPr>
        <w:t xml:space="preserve"> </w:t>
      </w:r>
      <w:proofErr w:type="spellStart"/>
      <w:r w:rsidRPr="002F7171">
        <w:rPr>
          <w:spacing w:val="-6"/>
          <w:sz w:val="28"/>
          <w:szCs w:val="28"/>
        </w:rPr>
        <w:t>товарів</w:t>
      </w:r>
      <w:proofErr w:type="spellEnd"/>
      <w:r w:rsidRPr="002F7171">
        <w:rPr>
          <w:spacing w:val="-6"/>
          <w:sz w:val="28"/>
          <w:szCs w:val="28"/>
        </w:rPr>
        <w:t xml:space="preserve"> на </w:t>
      </w:r>
      <w:proofErr w:type="spellStart"/>
      <w:r w:rsidRPr="002F7171">
        <w:rPr>
          <w:spacing w:val="-6"/>
          <w:sz w:val="28"/>
          <w:szCs w:val="28"/>
        </w:rPr>
        <w:t>територію</w:t>
      </w:r>
      <w:proofErr w:type="spellEnd"/>
      <w:r w:rsidRPr="002F7171">
        <w:rPr>
          <w:spacing w:val="-6"/>
          <w:sz w:val="28"/>
          <w:szCs w:val="28"/>
        </w:rPr>
        <w:t xml:space="preserve"> США є </w:t>
      </w:r>
      <w:proofErr w:type="spellStart"/>
      <w:r w:rsidRPr="002F7171">
        <w:rPr>
          <w:spacing w:val="-6"/>
          <w:sz w:val="28"/>
          <w:szCs w:val="28"/>
        </w:rPr>
        <w:t>складним</w:t>
      </w:r>
      <w:proofErr w:type="spellEnd"/>
      <w:r w:rsidRPr="002F7171">
        <w:rPr>
          <w:spacing w:val="-6"/>
          <w:sz w:val="28"/>
          <w:szCs w:val="28"/>
        </w:rPr>
        <w:t xml:space="preserve"> </w:t>
      </w:r>
      <w:proofErr w:type="spellStart"/>
      <w:r w:rsidRPr="002F7171">
        <w:rPr>
          <w:spacing w:val="-6"/>
          <w:sz w:val="28"/>
          <w:szCs w:val="28"/>
        </w:rPr>
        <w:t>процесом</w:t>
      </w:r>
      <w:proofErr w:type="spellEnd"/>
      <w:r w:rsidRPr="002F7171">
        <w:rPr>
          <w:spacing w:val="-6"/>
          <w:sz w:val="28"/>
          <w:szCs w:val="28"/>
        </w:rPr>
        <w:t xml:space="preserve">, </w:t>
      </w:r>
      <w:proofErr w:type="spellStart"/>
      <w:r w:rsidRPr="002F7171">
        <w:rPr>
          <w:spacing w:val="-6"/>
          <w:sz w:val="28"/>
          <w:szCs w:val="28"/>
        </w:rPr>
        <w:t>саме</w:t>
      </w:r>
      <w:proofErr w:type="spellEnd"/>
      <w:r w:rsidRPr="002F7171">
        <w:rPr>
          <w:spacing w:val="-6"/>
          <w:sz w:val="28"/>
          <w:szCs w:val="28"/>
        </w:rPr>
        <w:t xml:space="preserve"> тому </w:t>
      </w:r>
      <w:proofErr w:type="spellStart"/>
      <w:r w:rsidRPr="002F7171">
        <w:rPr>
          <w:spacing w:val="-6"/>
          <w:sz w:val="28"/>
          <w:szCs w:val="28"/>
        </w:rPr>
        <w:t>багато</w:t>
      </w:r>
      <w:proofErr w:type="spellEnd"/>
      <w:r w:rsidRPr="002F7171">
        <w:rPr>
          <w:spacing w:val="-6"/>
          <w:sz w:val="28"/>
          <w:szCs w:val="28"/>
        </w:rPr>
        <w:t xml:space="preserve"> </w:t>
      </w:r>
      <w:proofErr w:type="spellStart"/>
      <w:r w:rsidRPr="002F7171">
        <w:rPr>
          <w:spacing w:val="-6"/>
          <w:sz w:val="28"/>
          <w:szCs w:val="28"/>
        </w:rPr>
        <w:t>компаній</w:t>
      </w:r>
      <w:proofErr w:type="spellEnd"/>
      <w:r w:rsidRPr="002F7171">
        <w:rPr>
          <w:spacing w:val="-6"/>
          <w:sz w:val="28"/>
          <w:szCs w:val="28"/>
        </w:rPr>
        <w:t xml:space="preserve"> </w:t>
      </w:r>
      <w:proofErr w:type="spellStart"/>
      <w:r w:rsidRPr="002F7171">
        <w:rPr>
          <w:spacing w:val="-6"/>
          <w:sz w:val="28"/>
          <w:szCs w:val="28"/>
        </w:rPr>
        <w:t>користуються</w:t>
      </w:r>
      <w:proofErr w:type="spellEnd"/>
      <w:r w:rsidRPr="002F7171">
        <w:rPr>
          <w:spacing w:val="-6"/>
          <w:sz w:val="28"/>
          <w:szCs w:val="28"/>
        </w:rPr>
        <w:t xml:space="preserve"> </w:t>
      </w:r>
      <w:proofErr w:type="spellStart"/>
      <w:r w:rsidRPr="002F7171">
        <w:rPr>
          <w:spacing w:val="-6"/>
          <w:sz w:val="28"/>
          <w:szCs w:val="28"/>
        </w:rPr>
        <w:t>послугами</w:t>
      </w:r>
      <w:proofErr w:type="spellEnd"/>
      <w:r w:rsidRPr="002F7171">
        <w:rPr>
          <w:spacing w:val="-6"/>
          <w:sz w:val="28"/>
          <w:szCs w:val="28"/>
        </w:rPr>
        <w:t xml:space="preserve"> </w:t>
      </w:r>
      <w:proofErr w:type="spellStart"/>
      <w:r w:rsidRPr="002F7171">
        <w:rPr>
          <w:spacing w:val="-6"/>
          <w:sz w:val="28"/>
          <w:szCs w:val="28"/>
        </w:rPr>
        <w:t>фахівця</w:t>
      </w:r>
      <w:proofErr w:type="spellEnd"/>
      <w:r w:rsidRPr="002F7171">
        <w:rPr>
          <w:spacing w:val="-6"/>
          <w:sz w:val="28"/>
          <w:szCs w:val="28"/>
        </w:rPr>
        <w:t xml:space="preserve"> – </w:t>
      </w:r>
      <w:proofErr w:type="spellStart"/>
      <w:r w:rsidRPr="002F7171">
        <w:rPr>
          <w:spacing w:val="-6"/>
          <w:sz w:val="28"/>
          <w:szCs w:val="28"/>
        </w:rPr>
        <w:t>митного</w:t>
      </w:r>
      <w:proofErr w:type="spellEnd"/>
      <w:r w:rsidRPr="002F7171">
        <w:rPr>
          <w:spacing w:val="-6"/>
          <w:sz w:val="28"/>
          <w:szCs w:val="28"/>
        </w:rPr>
        <w:t xml:space="preserve"> брокера. </w:t>
      </w:r>
      <w:proofErr w:type="spellStart"/>
      <w:r w:rsidRPr="002F7171">
        <w:rPr>
          <w:spacing w:val="-6"/>
          <w:sz w:val="28"/>
          <w:szCs w:val="28"/>
        </w:rPr>
        <w:t>Цей</w:t>
      </w:r>
      <w:proofErr w:type="spellEnd"/>
      <w:r w:rsidRPr="002F7171">
        <w:rPr>
          <w:spacing w:val="-6"/>
          <w:sz w:val="28"/>
          <w:szCs w:val="28"/>
        </w:rPr>
        <w:t xml:space="preserve"> принцип </w:t>
      </w:r>
      <w:proofErr w:type="spellStart"/>
      <w:r w:rsidRPr="002F7171">
        <w:rPr>
          <w:spacing w:val="-6"/>
          <w:sz w:val="28"/>
          <w:szCs w:val="28"/>
        </w:rPr>
        <w:t>передбачає</w:t>
      </w:r>
      <w:proofErr w:type="spellEnd"/>
      <w:r w:rsidRPr="002F7171">
        <w:rPr>
          <w:spacing w:val="-6"/>
          <w:sz w:val="28"/>
          <w:szCs w:val="28"/>
        </w:rPr>
        <w:t xml:space="preserve"> </w:t>
      </w:r>
      <w:proofErr w:type="spellStart"/>
      <w:r w:rsidRPr="002F7171">
        <w:rPr>
          <w:spacing w:val="-6"/>
          <w:sz w:val="28"/>
          <w:szCs w:val="28"/>
        </w:rPr>
        <w:t>концентрацію</w:t>
      </w:r>
      <w:proofErr w:type="spellEnd"/>
      <w:r w:rsidRPr="002F7171">
        <w:rPr>
          <w:spacing w:val="-6"/>
          <w:sz w:val="28"/>
          <w:szCs w:val="28"/>
        </w:rPr>
        <w:t xml:space="preserve"> </w:t>
      </w:r>
      <w:proofErr w:type="spellStart"/>
      <w:r w:rsidRPr="002F7171">
        <w:rPr>
          <w:spacing w:val="-6"/>
          <w:sz w:val="28"/>
          <w:szCs w:val="28"/>
        </w:rPr>
        <w:t>повного</w:t>
      </w:r>
      <w:proofErr w:type="spellEnd"/>
      <w:r w:rsidRPr="002F7171">
        <w:rPr>
          <w:spacing w:val="-6"/>
          <w:sz w:val="28"/>
          <w:szCs w:val="28"/>
        </w:rPr>
        <w:t xml:space="preserve"> </w:t>
      </w:r>
      <w:proofErr w:type="spellStart"/>
      <w:r w:rsidRPr="002F7171">
        <w:rPr>
          <w:spacing w:val="-6"/>
          <w:sz w:val="28"/>
          <w:szCs w:val="28"/>
        </w:rPr>
        <w:t>опису</w:t>
      </w:r>
      <w:proofErr w:type="spellEnd"/>
      <w:r w:rsidRPr="002F7171">
        <w:rPr>
          <w:spacing w:val="-6"/>
          <w:sz w:val="28"/>
          <w:szCs w:val="28"/>
        </w:rPr>
        <w:t xml:space="preserve"> </w:t>
      </w:r>
      <w:proofErr w:type="spellStart"/>
      <w:r w:rsidRPr="002F7171">
        <w:rPr>
          <w:spacing w:val="-6"/>
          <w:sz w:val="28"/>
          <w:szCs w:val="28"/>
        </w:rPr>
        <w:t>вантажів</w:t>
      </w:r>
      <w:proofErr w:type="spellEnd"/>
      <w:r w:rsidRPr="002F7171">
        <w:rPr>
          <w:spacing w:val="-6"/>
          <w:sz w:val="28"/>
          <w:szCs w:val="28"/>
        </w:rPr>
        <w:t xml:space="preserve">, </w:t>
      </w:r>
      <w:proofErr w:type="spellStart"/>
      <w:r w:rsidRPr="002F7171">
        <w:rPr>
          <w:spacing w:val="-6"/>
          <w:sz w:val="28"/>
          <w:szCs w:val="28"/>
        </w:rPr>
        <w:t>починаючи</w:t>
      </w:r>
      <w:proofErr w:type="spellEnd"/>
      <w:r w:rsidRPr="002F7171">
        <w:rPr>
          <w:spacing w:val="-6"/>
          <w:sz w:val="28"/>
          <w:szCs w:val="28"/>
        </w:rPr>
        <w:t xml:space="preserve">  </w:t>
      </w:r>
      <w:r w:rsidRPr="002F7171">
        <w:rPr>
          <w:spacing w:val="-6"/>
          <w:sz w:val="28"/>
          <w:szCs w:val="28"/>
          <w:lang w:val="uk-UA"/>
        </w:rPr>
        <w:t xml:space="preserve"> з </w:t>
      </w:r>
      <w:proofErr w:type="spellStart"/>
      <w:r w:rsidRPr="002F7171">
        <w:rPr>
          <w:spacing w:val="-6"/>
          <w:sz w:val="28"/>
          <w:szCs w:val="28"/>
        </w:rPr>
        <w:t>місця</w:t>
      </w:r>
      <w:proofErr w:type="spellEnd"/>
      <w:r w:rsidRPr="002F7171">
        <w:rPr>
          <w:spacing w:val="-6"/>
          <w:sz w:val="28"/>
          <w:szCs w:val="28"/>
        </w:rPr>
        <w:t xml:space="preserve"> </w:t>
      </w:r>
      <w:proofErr w:type="spellStart"/>
      <w:r w:rsidRPr="002F7171">
        <w:rPr>
          <w:spacing w:val="-6"/>
          <w:sz w:val="28"/>
          <w:szCs w:val="28"/>
        </w:rPr>
        <w:t>відправлення</w:t>
      </w:r>
      <w:proofErr w:type="spellEnd"/>
      <w:r w:rsidRPr="002F7171">
        <w:rPr>
          <w:spacing w:val="-6"/>
          <w:sz w:val="28"/>
          <w:szCs w:val="28"/>
        </w:rPr>
        <w:t xml:space="preserve">, і </w:t>
      </w:r>
      <w:proofErr w:type="spellStart"/>
      <w:r w:rsidRPr="002F7171">
        <w:rPr>
          <w:spacing w:val="-6"/>
          <w:sz w:val="28"/>
          <w:szCs w:val="28"/>
        </w:rPr>
        <w:t>згодом</w:t>
      </w:r>
      <w:proofErr w:type="spellEnd"/>
      <w:r w:rsidRPr="002F7171">
        <w:rPr>
          <w:spacing w:val="-6"/>
          <w:sz w:val="28"/>
          <w:szCs w:val="28"/>
        </w:rPr>
        <w:t xml:space="preserve"> </w:t>
      </w:r>
      <w:proofErr w:type="spellStart"/>
      <w:r w:rsidRPr="002F7171">
        <w:rPr>
          <w:spacing w:val="-6"/>
          <w:sz w:val="28"/>
          <w:szCs w:val="28"/>
        </w:rPr>
        <w:t>доповнюється</w:t>
      </w:r>
      <w:proofErr w:type="spellEnd"/>
      <w:r w:rsidRPr="002F7171">
        <w:rPr>
          <w:spacing w:val="-6"/>
          <w:sz w:val="28"/>
          <w:szCs w:val="28"/>
        </w:rPr>
        <w:t xml:space="preserve"> </w:t>
      </w:r>
      <w:proofErr w:type="spellStart"/>
      <w:r w:rsidRPr="002F7171">
        <w:rPr>
          <w:spacing w:val="-6"/>
          <w:sz w:val="28"/>
          <w:szCs w:val="28"/>
        </w:rPr>
        <w:t>перевізником</w:t>
      </w:r>
      <w:proofErr w:type="spellEnd"/>
      <w:r w:rsidRPr="002F7171">
        <w:rPr>
          <w:spacing w:val="-6"/>
          <w:sz w:val="28"/>
          <w:szCs w:val="28"/>
        </w:rPr>
        <w:t xml:space="preserve"> – </w:t>
      </w:r>
      <w:proofErr w:type="spellStart"/>
      <w:r w:rsidRPr="002F7171">
        <w:rPr>
          <w:spacing w:val="-6"/>
          <w:sz w:val="28"/>
          <w:szCs w:val="28"/>
        </w:rPr>
        <w:t>завершальні</w:t>
      </w:r>
      <w:proofErr w:type="spellEnd"/>
      <w:r w:rsidRPr="002F7171">
        <w:rPr>
          <w:spacing w:val="-6"/>
          <w:sz w:val="28"/>
          <w:szCs w:val="28"/>
        </w:rPr>
        <w:t xml:space="preserve"> </w:t>
      </w:r>
      <w:proofErr w:type="spellStart"/>
      <w:r w:rsidRPr="002F7171">
        <w:rPr>
          <w:spacing w:val="-6"/>
          <w:sz w:val="28"/>
          <w:szCs w:val="28"/>
        </w:rPr>
        <w:t>відомості</w:t>
      </w:r>
      <w:proofErr w:type="spellEnd"/>
      <w:r w:rsidRPr="002F7171">
        <w:rPr>
          <w:spacing w:val="-6"/>
          <w:sz w:val="28"/>
          <w:szCs w:val="28"/>
        </w:rPr>
        <w:t xml:space="preserve"> </w:t>
      </w:r>
      <w:proofErr w:type="spellStart"/>
      <w:r w:rsidRPr="002F7171">
        <w:rPr>
          <w:spacing w:val="-6"/>
          <w:sz w:val="28"/>
          <w:szCs w:val="28"/>
        </w:rPr>
        <w:lastRenderedPageBreak/>
        <w:t>вносяться</w:t>
      </w:r>
      <w:proofErr w:type="spellEnd"/>
      <w:r w:rsidRPr="002F7171">
        <w:rPr>
          <w:spacing w:val="-6"/>
          <w:sz w:val="28"/>
          <w:szCs w:val="28"/>
        </w:rPr>
        <w:t xml:space="preserve"> </w:t>
      </w:r>
      <w:proofErr w:type="spellStart"/>
      <w:r w:rsidRPr="002F7171">
        <w:rPr>
          <w:spacing w:val="-6"/>
          <w:sz w:val="28"/>
          <w:szCs w:val="28"/>
        </w:rPr>
        <w:t>під</w:t>
      </w:r>
      <w:proofErr w:type="spellEnd"/>
      <w:r w:rsidRPr="002F7171">
        <w:rPr>
          <w:spacing w:val="-6"/>
          <w:sz w:val="28"/>
          <w:szCs w:val="28"/>
        </w:rPr>
        <w:t xml:space="preserve"> час </w:t>
      </w:r>
      <w:proofErr w:type="spellStart"/>
      <w:r w:rsidRPr="002F7171">
        <w:rPr>
          <w:spacing w:val="-6"/>
          <w:sz w:val="28"/>
          <w:szCs w:val="28"/>
        </w:rPr>
        <w:t>випуску</w:t>
      </w:r>
      <w:proofErr w:type="spellEnd"/>
      <w:r w:rsidRPr="002F7171">
        <w:rPr>
          <w:spacing w:val="-6"/>
          <w:sz w:val="28"/>
          <w:szCs w:val="28"/>
        </w:rPr>
        <w:t xml:space="preserve"> </w:t>
      </w:r>
      <w:proofErr w:type="spellStart"/>
      <w:r w:rsidRPr="002F7171">
        <w:rPr>
          <w:spacing w:val="-6"/>
          <w:sz w:val="28"/>
          <w:szCs w:val="28"/>
        </w:rPr>
        <w:t>товарів</w:t>
      </w:r>
      <w:proofErr w:type="spellEnd"/>
      <w:r w:rsidRPr="002F7171">
        <w:rPr>
          <w:spacing w:val="-6"/>
          <w:sz w:val="28"/>
          <w:szCs w:val="28"/>
        </w:rPr>
        <w:t xml:space="preserve">, </w:t>
      </w:r>
      <w:proofErr w:type="spellStart"/>
      <w:r w:rsidRPr="002F7171">
        <w:rPr>
          <w:spacing w:val="-6"/>
          <w:sz w:val="28"/>
          <w:szCs w:val="28"/>
        </w:rPr>
        <w:t>що</w:t>
      </w:r>
      <w:proofErr w:type="spellEnd"/>
      <w:r w:rsidRPr="002F7171">
        <w:rPr>
          <w:spacing w:val="-6"/>
          <w:sz w:val="28"/>
          <w:szCs w:val="28"/>
        </w:rPr>
        <w:t xml:space="preserve"> </w:t>
      </w:r>
      <w:proofErr w:type="spellStart"/>
      <w:r w:rsidRPr="002F7171">
        <w:rPr>
          <w:spacing w:val="-6"/>
          <w:sz w:val="28"/>
          <w:szCs w:val="28"/>
        </w:rPr>
        <w:t>вже</w:t>
      </w:r>
      <w:proofErr w:type="spellEnd"/>
      <w:r w:rsidRPr="002F7171">
        <w:rPr>
          <w:spacing w:val="-6"/>
          <w:sz w:val="28"/>
          <w:szCs w:val="28"/>
        </w:rPr>
        <w:t xml:space="preserve"> на </w:t>
      </w:r>
      <w:proofErr w:type="spellStart"/>
      <w:r w:rsidRPr="002F7171">
        <w:rPr>
          <w:spacing w:val="-6"/>
          <w:sz w:val="28"/>
          <w:szCs w:val="28"/>
        </w:rPr>
        <w:t>території</w:t>
      </w:r>
      <w:proofErr w:type="spellEnd"/>
      <w:r w:rsidRPr="002F7171">
        <w:rPr>
          <w:spacing w:val="-6"/>
          <w:sz w:val="28"/>
          <w:szCs w:val="28"/>
        </w:rPr>
        <w:t xml:space="preserve"> США. </w:t>
      </w:r>
      <w:proofErr w:type="spellStart"/>
      <w:r w:rsidRPr="002F7171">
        <w:rPr>
          <w:spacing w:val="-6"/>
          <w:sz w:val="28"/>
          <w:szCs w:val="28"/>
        </w:rPr>
        <w:t>Імпортери</w:t>
      </w:r>
      <w:proofErr w:type="spellEnd"/>
      <w:r w:rsidRPr="002F7171">
        <w:rPr>
          <w:spacing w:val="-6"/>
          <w:sz w:val="28"/>
          <w:szCs w:val="28"/>
        </w:rPr>
        <w:t xml:space="preserve"> </w:t>
      </w:r>
      <w:proofErr w:type="spellStart"/>
      <w:r w:rsidRPr="002F7171">
        <w:rPr>
          <w:spacing w:val="-6"/>
          <w:sz w:val="28"/>
          <w:szCs w:val="28"/>
        </w:rPr>
        <w:t>можуть</w:t>
      </w:r>
      <w:proofErr w:type="spellEnd"/>
      <w:r w:rsidRPr="002F7171">
        <w:rPr>
          <w:spacing w:val="-6"/>
          <w:sz w:val="28"/>
          <w:szCs w:val="28"/>
        </w:rPr>
        <w:t xml:space="preserve"> </w:t>
      </w:r>
      <w:proofErr w:type="spellStart"/>
      <w:r w:rsidRPr="002F7171">
        <w:rPr>
          <w:spacing w:val="-6"/>
          <w:sz w:val="28"/>
          <w:szCs w:val="28"/>
        </w:rPr>
        <w:t>створювати</w:t>
      </w:r>
      <w:proofErr w:type="spellEnd"/>
      <w:r w:rsidRPr="002F7171">
        <w:rPr>
          <w:spacing w:val="-6"/>
          <w:sz w:val="28"/>
          <w:szCs w:val="28"/>
        </w:rPr>
        <w:t xml:space="preserve"> </w:t>
      </w:r>
      <w:proofErr w:type="spellStart"/>
      <w:r w:rsidRPr="002F7171">
        <w:rPr>
          <w:spacing w:val="-6"/>
          <w:sz w:val="28"/>
          <w:szCs w:val="28"/>
        </w:rPr>
        <w:t>свій</w:t>
      </w:r>
      <w:proofErr w:type="spellEnd"/>
      <w:r w:rsidRPr="002F7171">
        <w:rPr>
          <w:spacing w:val="-6"/>
          <w:sz w:val="28"/>
          <w:szCs w:val="28"/>
        </w:rPr>
        <w:t xml:space="preserve"> </w:t>
      </w:r>
      <w:proofErr w:type="spellStart"/>
      <w:r w:rsidRPr="002F7171">
        <w:rPr>
          <w:spacing w:val="-6"/>
          <w:sz w:val="28"/>
          <w:szCs w:val="28"/>
        </w:rPr>
        <w:t>власний</w:t>
      </w:r>
      <w:proofErr w:type="spellEnd"/>
      <w:r w:rsidRPr="002F7171">
        <w:rPr>
          <w:spacing w:val="-6"/>
          <w:sz w:val="28"/>
          <w:szCs w:val="28"/>
        </w:rPr>
        <w:t xml:space="preserve"> </w:t>
      </w:r>
      <w:proofErr w:type="spellStart"/>
      <w:r w:rsidRPr="002F7171">
        <w:rPr>
          <w:spacing w:val="-6"/>
          <w:sz w:val="28"/>
          <w:szCs w:val="28"/>
        </w:rPr>
        <w:t>обліковий</w:t>
      </w:r>
      <w:proofErr w:type="spellEnd"/>
      <w:r w:rsidRPr="002F7171">
        <w:rPr>
          <w:spacing w:val="-6"/>
          <w:sz w:val="28"/>
          <w:szCs w:val="28"/>
        </w:rPr>
        <w:t xml:space="preserve"> </w:t>
      </w:r>
      <w:proofErr w:type="spellStart"/>
      <w:r w:rsidRPr="002F7171">
        <w:rPr>
          <w:spacing w:val="-6"/>
          <w:sz w:val="28"/>
          <w:szCs w:val="28"/>
        </w:rPr>
        <w:t>запис</w:t>
      </w:r>
      <w:proofErr w:type="spellEnd"/>
      <w:r w:rsidRPr="002F7171">
        <w:rPr>
          <w:spacing w:val="-6"/>
          <w:sz w:val="28"/>
          <w:szCs w:val="28"/>
        </w:rPr>
        <w:t xml:space="preserve"> на ACE </w:t>
      </w:r>
      <w:proofErr w:type="spellStart"/>
      <w:r w:rsidRPr="002F7171">
        <w:rPr>
          <w:spacing w:val="-6"/>
          <w:sz w:val="28"/>
          <w:szCs w:val="28"/>
        </w:rPr>
        <w:t>Secure</w:t>
      </w:r>
      <w:proofErr w:type="spellEnd"/>
      <w:r w:rsidRPr="002F7171">
        <w:rPr>
          <w:spacing w:val="-6"/>
          <w:sz w:val="28"/>
          <w:szCs w:val="28"/>
        </w:rPr>
        <w:t xml:space="preserve"> </w:t>
      </w:r>
      <w:proofErr w:type="spellStart"/>
      <w:r w:rsidRPr="002F7171">
        <w:rPr>
          <w:spacing w:val="-6"/>
          <w:sz w:val="28"/>
          <w:szCs w:val="28"/>
        </w:rPr>
        <w:t>Data</w:t>
      </w:r>
      <w:proofErr w:type="spellEnd"/>
      <w:r w:rsidRPr="002F7171">
        <w:rPr>
          <w:spacing w:val="-6"/>
          <w:sz w:val="28"/>
          <w:szCs w:val="28"/>
        </w:rPr>
        <w:t xml:space="preserve"> </w:t>
      </w:r>
      <w:proofErr w:type="spellStart"/>
      <w:r w:rsidRPr="002F7171">
        <w:rPr>
          <w:spacing w:val="-6"/>
          <w:sz w:val="28"/>
          <w:szCs w:val="28"/>
        </w:rPr>
        <w:t>Portal</w:t>
      </w:r>
      <w:proofErr w:type="spellEnd"/>
      <w:r w:rsidRPr="002F7171">
        <w:rPr>
          <w:spacing w:val="-6"/>
          <w:sz w:val="28"/>
          <w:szCs w:val="28"/>
        </w:rPr>
        <w:t xml:space="preserve">. При </w:t>
      </w:r>
      <w:proofErr w:type="spellStart"/>
      <w:r w:rsidRPr="002F7171">
        <w:rPr>
          <w:spacing w:val="-6"/>
          <w:sz w:val="28"/>
          <w:szCs w:val="28"/>
        </w:rPr>
        <w:t>митному</w:t>
      </w:r>
      <w:proofErr w:type="spellEnd"/>
      <w:r w:rsidRPr="002F7171">
        <w:rPr>
          <w:spacing w:val="-6"/>
          <w:sz w:val="28"/>
          <w:szCs w:val="28"/>
        </w:rPr>
        <w:t xml:space="preserve"> </w:t>
      </w:r>
      <w:proofErr w:type="spellStart"/>
      <w:r w:rsidRPr="002F7171">
        <w:rPr>
          <w:spacing w:val="-6"/>
          <w:sz w:val="28"/>
          <w:szCs w:val="28"/>
        </w:rPr>
        <w:t>оформленні</w:t>
      </w:r>
      <w:proofErr w:type="spellEnd"/>
      <w:r w:rsidRPr="002F7171">
        <w:rPr>
          <w:spacing w:val="-6"/>
          <w:sz w:val="28"/>
          <w:szCs w:val="28"/>
        </w:rPr>
        <w:t xml:space="preserve"> </w:t>
      </w:r>
      <w:proofErr w:type="spellStart"/>
      <w:r w:rsidRPr="002F7171">
        <w:rPr>
          <w:spacing w:val="-6"/>
          <w:sz w:val="28"/>
          <w:szCs w:val="28"/>
        </w:rPr>
        <w:t>вантажів</w:t>
      </w:r>
      <w:proofErr w:type="spellEnd"/>
      <w:r w:rsidRPr="002F7171">
        <w:rPr>
          <w:spacing w:val="-6"/>
          <w:sz w:val="28"/>
          <w:szCs w:val="28"/>
        </w:rPr>
        <w:t xml:space="preserve"> США </w:t>
      </w:r>
      <w:proofErr w:type="spellStart"/>
      <w:r w:rsidRPr="002F7171">
        <w:rPr>
          <w:spacing w:val="-6"/>
          <w:sz w:val="28"/>
          <w:szCs w:val="28"/>
        </w:rPr>
        <w:t>податок</w:t>
      </w:r>
      <w:proofErr w:type="spellEnd"/>
      <w:r w:rsidRPr="002F7171">
        <w:rPr>
          <w:spacing w:val="-6"/>
          <w:sz w:val="28"/>
          <w:szCs w:val="28"/>
        </w:rPr>
        <w:t xml:space="preserve"> на </w:t>
      </w:r>
      <w:proofErr w:type="spellStart"/>
      <w:r w:rsidRPr="002F7171">
        <w:rPr>
          <w:spacing w:val="-6"/>
          <w:sz w:val="28"/>
          <w:szCs w:val="28"/>
        </w:rPr>
        <w:t>додану</w:t>
      </w:r>
      <w:proofErr w:type="spellEnd"/>
      <w:r w:rsidRPr="002F7171">
        <w:rPr>
          <w:spacing w:val="-6"/>
          <w:sz w:val="28"/>
          <w:szCs w:val="28"/>
        </w:rPr>
        <w:t xml:space="preserve"> </w:t>
      </w:r>
      <w:proofErr w:type="spellStart"/>
      <w:r w:rsidRPr="002F7171">
        <w:rPr>
          <w:spacing w:val="-6"/>
          <w:sz w:val="28"/>
          <w:szCs w:val="28"/>
        </w:rPr>
        <w:t>вартість</w:t>
      </w:r>
      <w:proofErr w:type="spellEnd"/>
      <w:r w:rsidRPr="002F7171">
        <w:rPr>
          <w:spacing w:val="-6"/>
          <w:sz w:val="28"/>
          <w:szCs w:val="28"/>
        </w:rPr>
        <w:t xml:space="preserve"> (ПДВ) не </w:t>
      </w:r>
      <w:proofErr w:type="spellStart"/>
      <w:r w:rsidRPr="002F7171">
        <w:rPr>
          <w:spacing w:val="-6"/>
          <w:sz w:val="28"/>
          <w:szCs w:val="28"/>
        </w:rPr>
        <w:t>стягується</w:t>
      </w:r>
      <w:proofErr w:type="spellEnd"/>
      <w:r w:rsidRPr="002F7171">
        <w:rPr>
          <w:spacing w:val="-6"/>
          <w:sz w:val="28"/>
          <w:szCs w:val="28"/>
        </w:rPr>
        <w:t xml:space="preserve">, але </w:t>
      </w:r>
      <w:proofErr w:type="spellStart"/>
      <w:r w:rsidRPr="002F7171">
        <w:rPr>
          <w:spacing w:val="-6"/>
          <w:sz w:val="28"/>
          <w:szCs w:val="28"/>
        </w:rPr>
        <w:t>імпортер</w:t>
      </w:r>
      <w:proofErr w:type="spellEnd"/>
      <w:r w:rsidRPr="002F7171">
        <w:rPr>
          <w:spacing w:val="-6"/>
          <w:sz w:val="28"/>
          <w:szCs w:val="28"/>
        </w:rPr>
        <w:t xml:space="preserve"> </w:t>
      </w:r>
      <w:proofErr w:type="spellStart"/>
      <w:r w:rsidRPr="002F7171">
        <w:rPr>
          <w:spacing w:val="-6"/>
          <w:sz w:val="28"/>
          <w:szCs w:val="28"/>
        </w:rPr>
        <w:t>зобов'язаний</w:t>
      </w:r>
      <w:proofErr w:type="spellEnd"/>
      <w:r w:rsidRPr="002F7171">
        <w:rPr>
          <w:spacing w:val="-6"/>
          <w:sz w:val="28"/>
          <w:szCs w:val="28"/>
        </w:rPr>
        <w:t xml:space="preserve"> </w:t>
      </w:r>
      <w:proofErr w:type="spellStart"/>
      <w:r w:rsidRPr="002F7171">
        <w:rPr>
          <w:spacing w:val="-6"/>
          <w:sz w:val="28"/>
          <w:szCs w:val="28"/>
        </w:rPr>
        <w:t>придбати</w:t>
      </w:r>
      <w:proofErr w:type="spellEnd"/>
      <w:r w:rsidRPr="002F7171">
        <w:rPr>
          <w:spacing w:val="-6"/>
          <w:sz w:val="28"/>
          <w:szCs w:val="28"/>
        </w:rPr>
        <w:t xml:space="preserve"> </w:t>
      </w:r>
      <w:proofErr w:type="spellStart"/>
      <w:r w:rsidRPr="002F7171">
        <w:rPr>
          <w:spacing w:val="-6"/>
          <w:sz w:val="28"/>
          <w:szCs w:val="28"/>
        </w:rPr>
        <w:t>митну</w:t>
      </w:r>
      <w:proofErr w:type="spellEnd"/>
      <w:r w:rsidRPr="002F7171">
        <w:rPr>
          <w:spacing w:val="-6"/>
          <w:sz w:val="28"/>
          <w:szCs w:val="28"/>
        </w:rPr>
        <w:t xml:space="preserve"> </w:t>
      </w:r>
      <w:proofErr w:type="spellStart"/>
      <w:r w:rsidRPr="002F7171">
        <w:rPr>
          <w:spacing w:val="-6"/>
          <w:sz w:val="28"/>
          <w:szCs w:val="28"/>
        </w:rPr>
        <w:t>гарантію</w:t>
      </w:r>
      <w:proofErr w:type="spellEnd"/>
      <w:r w:rsidRPr="002F7171">
        <w:rPr>
          <w:spacing w:val="-6"/>
          <w:sz w:val="28"/>
          <w:szCs w:val="28"/>
        </w:rPr>
        <w:t xml:space="preserve"> «</w:t>
      </w:r>
      <w:proofErr w:type="spellStart"/>
      <w:r w:rsidRPr="002F7171">
        <w:rPr>
          <w:spacing w:val="-6"/>
          <w:sz w:val="28"/>
          <w:szCs w:val="28"/>
        </w:rPr>
        <w:t>customs</w:t>
      </w:r>
      <w:proofErr w:type="spellEnd"/>
      <w:r w:rsidRPr="002F7171">
        <w:rPr>
          <w:spacing w:val="-6"/>
          <w:sz w:val="28"/>
          <w:szCs w:val="28"/>
        </w:rPr>
        <w:t xml:space="preserve"> </w:t>
      </w:r>
      <w:proofErr w:type="spellStart"/>
      <w:r w:rsidRPr="002F7171">
        <w:rPr>
          <w:spacing w:val="-6"/>
          <w:sz w:val="28"/>
          <w:szCs w:val="28"/>
        </w:rPr>
        <w:t>bond</w:t>
      </w:r>
      <w:proofErr w:type="spellEnd"/>
      <w:r w:rsidRPr="002F7171">
        <w:rPr>
          <w:spacing w:val="-6"/>
          <w:sz w:val="28"/>
          <w:szCs w:val="28"/>
        </w:rPr>
        <w:t xml:space="preserve">» </w:t>
      </w:r>
      <w:proofErr w:type="gramStart"/>
      <w:r w:rsidRPr="002F7171">
        <w:rPr>
          <w:spacing w:val="-6"/>
          <w:sz w:val="28"/>
          <w:szCs w:val="28"/>
        </w:rPr>
        <w:t>на початку</w:t>
      </w:r>
      <w:proofErr w:type="gramEnd"/>
      <w:r w:rsidRPr="002F7171">
        <w:rPr>
          <w:spacing w:val="-6"/>
          <w:sz w:val="28"/>
          <w:szCs w:val="28"/>
        </w:rPr>
        <w:t xml:space="preserve"> </w:t>
      </w:r>
      <w:proofErr w:type="spellStart"/>
      <w:r w:rsidRPr="002F7171">
        <w:rPr>
          <w:spacing w:val="-6"/>
          <w:sz w:val="28"/>
          <w:szCs w:val="28"/>
        </w:rPr>
        <w:t>проходження</w:t>
      </w:r>
      <w:proofErr w:type="spellEnd"/>
      <w:r w:rsidRPr="002F7171">
        <w:rPr>
          <w:spacing w:val="-6"/>
          <w:sz w:val="28"/>
          <w:szCs w:val="28"/>
        </w:rPr>
        <w:t xml:space="preserve"> </w:t>
      </w:r>
      <w:proofErr w:type="spellStart"/>
      <w:r w:rsidRPr="002F7171">
        <w:rPr>
          <w:spacing w:val="-6"/>
          <w:sz w:val="28"/>
          <w:szCs w:val="28"/>
        </w:rPr>
        <w:t>процедури</w:t>
      </w:r>
      <w:proofErr w:type="spellEnd"/>
      <w:r w:rsidRPr="002F7171">
        <w:rPr>
          <w:spacing w:val="-6"/>
          <w:sz w:val="28"/>
          <w:szCs w:val="28"/>
        </w:rPr>
        <w:t xml:space="preserve"> </w:t>
      </w:r>
      <w:proofErr w:type="spellStart"/>
      <w:r w:rsidRPr="002F7171">
        <w:rPr>
          <w:spacing w:val="-6"/>
          <w:sz w:val="28"/>
          <w:szCs w:val="28"/>
        </w:rPr>
        <w:t>митного</w:t>
      </w:r>
      <w:proofErr w:type="spellEnd"/>
      <w:r w:rsidRPr="002F7171">
        <w:rPr>
          <w:spacing w:val="-6"/>
          <w:sz w:val="28"/>
          <w:szCs w:val="28"/>
        </w:rPr>
        <w:t xml:space="preserve"> </w:t>
      </w:r>
      <w:proofErr w:type="spellStart"/>
      <w:r w:rsidRPr="002F7171">
        <w:rPr>
          <w:spacing w:val="-6"/>
          <w:sz w:val="28"/>
          <w:szCs w:val="28"/>
        </w:rPr>
        <w:t>оформлення</w:t>
      </w:r>
      <w:proofErr w:type="spellEnd"/>
      <w:r w:rsidRPr="002F7171">
        <w:rPr>
          <w:spacing w:val="-6"/>
          <w:sz w:val="28"/>
          <w:szCs w:val="28"/>
        </w:rPr>
        <w:t xml:space="preserve">, яка </w:t>
      </w:r>
      <w:proofErr w:type="spellStart"/>
      <w:r w:rsidRPr="002F7171">
        <w:rPr>
          <w:spacing w:val="-6"/>
          <w:sz w:val="28"/>
          <w:szCs w:val="28"/>
        </w:rPr>
        <w:t>буває</w:t>
      </w:r>
      <w:proofErr w:type="spellEnd"/>
      <w:r w:rsidRPr="002F7171">
        <w:rPr>
          <w:spacing w:val="-6"/>
          <w:sz w:val="28"/>
          <w:szCs w:val="28"/>
        </w:rPr>
        <w:t xml:space="preserve"> </w:t>
      </w:r>
      <w:proofErr w:type="spellStart"/>
      <w:r w:rsidRPr="002F7171">
        <w:rPr>
          <w:spacing w:val="-6"/>
          <w:sz w:val="28"/>
          <w:szCs w:val="28"/>
        </w:rPr>
        <w:t>двох</w:t>
      </w:r>
      <w:proofErr w:type="spellEnd"/>
      <w:r w:rsidRPr="002F7171">
        <w:rPr>
          <w:spacing w:val="-6"/>
          <w:sz w:val="28"/>
          <w:szCs w:val="28"/>
        </w:rPr>
        <w:t xml:space="preserve"> </w:t>
      </w:r>
      <w:proofErr w:type="spellStart"/>
      <w:r w:rsidRPr="002F7171">
        <w:rPr>
          <w:spacing w:val="-6"/>
          <w:sz w:val="28"/>
          <w:szCs w:val="28"/>
        </w:rPr>
        <w:t>видів</w:t>
      </w:r>
      <w:proofErr w:type="spellEnd"/>
      <w:r w:rsidRPr="002F7171">
        <w:rPr>
          <w:spacing w:val="-6"/>
          <w:sz w:val="28"/>
          <w:szCs w:val="28"/>
        </w:rPr>
        <w:t xml:space="preserve">: одноразова </w:t>
      </w:r>
      <w:proofErr w:type="spellStart"/>
      <w:r w:rsidRPr="002F7171">
        <w:rPr>
          <w:spacing w:val="-6"/>
          <w:sz w:val="28"/>
          <w:szCs w:val="28"/>
        </w:rPr>
        <w:t>гарантія</w:t>
      </w:r>
      <w:proofErr w:type="spellEnd"/>
      <w:r w:rsidRPr="002F7171">
        <w:rPr>
          <w:spacing w:val="-6"/>
          <w:sz w:val="28"/>
          <w:szCs w:val="28"/>
        </w:rPr>
        <w:t xml:space="preserve"> «</w:t>
      </w:r>
      <w:proofErr w:type="spellStart"/>
      <w:r w:rsidRPr="002F7171">
        <w:rPr>
          <w:spacing w:val="-6"/>
          <w:sz w:val="28"/>
          <w:szCs w:val="28"/>
        </w:rPr>
        <w:t>single</w:t>
      </w:r>
      <w:proofErr w:type="spellEnd"/>
      <w:r w:rsidRPr="002F7171">
        <w:rPr>
          <w:spacing w:val="-6"/>
          <w:sz w:val="28"/>
          <w:szCs w:val="28"/>
        </w:rPr>
        <w:t xml:space="preserve"> </w:t>
      </w:r>
      <w:proofErr w:type="spellStart"/>
      <w:r w:rsidRPr="002F7171">
        <w:rPr>
          <w:spacing w:val="-6"/>
          <w:sz w:val="28"/>
          <w:szCs w:val="28"/>
        </w:rPr>
        <w:t>transaction</w:t>
      </w:r>
      <w:proofErr w:type="spellEnd"/>
      <w:r w:rsidRPr="002F7171">
        <w:rPr>
          <w:spacing w:val="-6"/>
          <w:sz w:val="28"/>
          <w:szCs w:val="28"/>
        </w:rPr>
        <w:t xml:space="preserve"> </w:t>
      </w:r>
      <w:proofErr w:type="spellStart"/>
      <w:r w:rsidRPr="002F7171">
        <w:rPr>
          <w:spacing w:val="-6"/>
          <w:sz w:val="28"/>
          <w:szCs w:val="28"/>
        </w:rPr>
        <w:t>bond</w:t>
      </w:r>
      <w:proofErr w:type="spellEnd"/>
      <w:r w:rsidRPr="002F7171">
        <w:rPr>
          <w:spacing w:val="-6"/>
          <w:sz w:val="28"/>
          <w:szCs w:val="28"/>
        </w:rPr>
        <w:t xml:space="preserve">»; </w:t>
      </w:r>
      <w:proofErr w:type="spellStart"/>
      <w:r w:rsidRPr="002F7171">
        <w:rPr>
          <w:spacing w:val="-6"/>
          <w:sz w:val="28"/>
          <w:szCs w:val="28"/>
        </w:rPr>
        <w:t>багаторазова</w:t>
      </w:r>
      <w:proofErr w:type="spellEnd"/>
      <w:r w:rsidRPr="002F7171">
        <w:rPr>
          <w:spacing w:val="-6"/>
          <w:sz w:val="28"/>
          <w:szCs w:val="28"/>
        </w:rPr>
        <w:t xml:space="preserve"> </w:t>
      </w:r>
      <w:proofErr w:type="spellStart"/>
      <w:r w:rsidRPr="002F7171">
        <w:rPr>
          <w:spacing w:val="-6"/>
          <w:sz w:val="28"/>
          <w:szCs w:val="28"/>
        </w:rPr>
        <w:t>гарантія</w:t>
      </w:r>
      <w:proofErr w:type="spellEnd"/>
      <w:r w:rsidRPr="002F7171">
        <w:rPr>
          <w:spacing w:val="-6"/>
          <w:sz w:val="28"/>
          <w:szCs w:val="28"/>
        </w:rPr>
        <w:t xml:space="preserve"> на </w:t>
      </w:r>
      <w:proofErr w:type="spellStart"/>
      <w:r w:rsidRPr="002F7171">
        <w:rPr>
          <w:spacing w:val="-6"/>
          <w:sz w:val="28"/>
          <w:szCs w:val="28"/>
        </w:rPr>
        <w:t>рік</w:t>
      </w:r>
      <w:proofErr w:type="spellEnd"/>
      <w:r w:rsidRPr="002F7171">
        <w:rPr>
          <w:spacing w:val="-6"/>
          <w:sz w:val="28"/>
          <w:szCs w:val="28"/>
        </w:rPr>
        <w:t xml:space="preserve"> «</w:t>
      </w:r>
      <w:proofErr w:type="spellStart"/>
      <w:r w:rsidRPr="002F7171">
        <w:rPr>
          <w:spacing w:val="-6"/>
          <w:sz w:val="28"/>
          <w:szCs w:val="28"/>
        </w:rPr>
        <w:t>continues</w:t>
      </w:r>
      <w:proofErr w:type="spellEnd"/>
      <w:r w:rsidRPr="002F7171">
        <w:rPr>
          <w:spacing w:val="-6"/>
          <w:sz w:val="28"/>
          <w:szCs w:val="28"/>
        </w:rPr>
        <w:t xml:space="preserve"> </w:t>
      </w:r>
      <w:proofErr w:type="spellStart"/>
      <w:r w:rsidRPr="002F7171">
        <w:rPr>
          <w:spacing w:val="-6"/>
          <w:sz w:val="28"/>
          <w:szCs w:val="28"/>
        </w:rPr>
        <w:t>bond</w:t>
      </w:r>
      <w:proofErr w:type="spellEnd"/>
      <w:r w:rsidRPr="002F7171">
        <w:rPr>
          <w:spacing w:val="-6"/>
          <w:sz w:val="28"/>
          <w:szCs w:val="28"/>
        </w:rPr>
        <w:t xml:space="preserve">». </w:t>
      </w:r>
    </w:p>
    <w:p w14:paraId="1767C06C" w14:textId="77777777" w:rsidR="00AC5441" w:rsidRPr="002F7171" w:rsidRDefault="00AC5441" w:rsidP="00AC5441">
      <w:pPr>
        <w:pStyle w:val="a4"/>
        <w:spacing w:before="0" w:beforeAutospacing="0" w:after="0" w:afterAutospacing="0" w:line="360" w:lineRule="auto"/>
        <w:ind w:firstLine="709"/>
        <w:jc w:val="both"/>
        <w:rPr>
          <w:color w:val="000000"/>
          <w:spacing w:val="-6"/>
          <w:sz w:val="28"/>
          <w:szCs w:val="28"/>
        </w:rPr>
      </w:pPr>
      <w:proofErr w:type="spellStart"/>
      <w:r w:rsidRPr="002F7171">
        <w:rPr>
          <w:color w:val="000000"/>
          <w:spacing w:val="-6"/>
          <w:sz w:val="28"/>
          <w:szCs w:val="28"/>
        </w:rPr>
        <w:t>Основними</w:t>
      </w:r>
      <w:proofErr w:type="spellEnd"/>
      <w:r w:rsidRPr="002F7171">
        <w:rPr>
          <w:color w:val="000000"/>
          <w:spacing w:val="-6"/>
          <w:sz w:val="28"/>
          <w:szCs w:val="28"/>
        </w:rPr>
        <w:t xml:space="preserve"> </w:t>
      </w:r>
      <w:proofErr w:type="spellStart"/>
      <w:r w:rsidRPr="002F7171">
        <w:rPr>
          <w:color w:val="000000"/>
          <w:spacing w:val="-6"/>
          <w:sz w:val="28"/>
          <w:szCs w:val="28"/>
        </w:rPr>
        <w:t>пріоритетами</w:t>
      </w:r>
      <w:proofErr w:type="spellEnd"/>
      <w:r w:rsidRPr="002F7171">
        <w:rPr>
          <w:color w:val="000000"/>
          <w:spacing w:val="-6"/>
          <w:sz w:val="28"/>
          <w:szCs w:val="28"/>
        </w:rPr>
        <w:t xml:space="preserve"> </w:t>
      </w:r>
      <w:proofErr w:type="spellStart"/>
      <w:r w:rsidRPr="002F7171">
        <w:rPr>
          <w:color w:val="000000"/>
          <w:spacing w:val="-6"/>
          <w:sz w:val="28"/>
          <w:szCs w:val="28"/>
        </w:rPr>
        <w:t>митного</w:t>
      </w:r>
      <w:proofErr w:type="spellEnd"/>
      <w:r w:rsidRPr="002F7171">
        <w:rPr>
          <w:color w:val="000000"/>
          <w:spacing w:val="-6"/>
          <w:sz w:val="28"/>
          <w:szCs w:val="28"/>
        </w:rPr>
        <w:t xml:space="preserve"> контролю в </w:t>
      </w:r>
      <w:proofErr w:type="spellStart"/>
      <w:r w:rsidRPr="002F7171">
        <w:rPr>
          <w:color w:val="000000"/>
          <w:spacing w:val="-6"/>
          <w:sz w:val="28"/>
          <w:szCs w:val="28"/>
        </w:rPr>
        <w:t>контексті</w:t>
      </w:r>
      <w:proofErr w:type="spellEnd"/>
      <w:r w:rsidRPr="002F7171">
        <w:rPr>
          <w:color w:val="000000"/>
          <w:spacing w:val="-6"/>
          <w:sz w:val="28"/>
          <w:szCs w:val="28"/>
        </w:rPr>
        <w:t xml:space="preserve"> </w:t>
      </w:r>
      <w:proofErr w:type="spellStart"/>
      <w:r w:rsidRPr="002F7171">
        <w:rPr>
          <w:color w:val="000000"/>
          <w:spacing w:val="-6"/>
          <w:sz w:val="28"/>
          <w:szCs w:val="28"/>
        </w:rPr>
        <w:t>дієвого</w:t>
      </w:r>
      <w:proofErr w:type="spellEnd"/>
      <w:r w:rsidRPr="002F7171">
        <w:rPr>
          <w:color w:val="000000"/>
          <w:spacing w:val="-6"/>
          <w:sz w:val="28"/>
          <w:szCs w:val="28"/>
        </w:rPr>
        <w:t xml:space="preserve"> </w:t>
      </w:r>
      <w:proofErr w:type="spellStart"/>
      <w:r w:rsidRPr="002F7171">
        <w:rPr>
          <w:color w:val="000000"/>
          <w:spacing w:val="-6"/>
          <w:sz w:val="28"/>
          <w:szCs w:val="28"/>
        </w:rPr>
        <w:t>відпрацювання</w:t>
      </w:r>
      <w:proofErr w:type="spellEnd"/>
      <w:r w:rsidRPr="002F7171">
        <w:rPr>
          <w:color w:val="000000"/>
          <w:spacing w:val="-6"/>
          <w:sz w:val="28"/>
          <w:szCs w:val="28"/>
        </w:rPr>
        <w:t xml:space="preserve"> </w:t>
      </w:r>
      <w:proofErr w:type="spellStart"/>
      <w:r w:rsidRPr="002F7171">
        <w:rPr>
          <w:color w:val="000000"/>
          <w:spacing w:val="-6"/>
          <w:sz w:val="28"/>
          <w:szCs w:val="28"/>
        </w:rPr>
        <w:t>ризиків</w:t>
      </w:r>
      <w:proofErr w:type="spellEnd"/>
      <w:r w:rsidRPr="002F7171">
        <w:rPr>
          <w:color w:val="000000"/>
          <w:spacing w:val="-6"/>
          <w:sz w:val="28"/>
          <w:szCs w:val="28"/>
        </w:rPr>
        <w:t xml:space="preserve"> та </w:t>
      </w:r>
      <w:proofErr w:type="spellStart"/>
      <w:r w:rsidRPr="002F7171">
        <w:rPr>
          <w:color w:val="000000"/>
          <w:spacing w:val="-6"/>
          <w:sz w:val="28"/>
          <w:szCs w:val="28"/>
        </w:rPr>
        <w:t>контрабандних</w:t>
      </w:r>
      <w:proofErr w:type="spellEnd"/>
      <w:r w:rsidRPr="002F7171">
        <w:rPr>
          <w:color w:val="000000"/>
          <w:spacing w:val="-6"/>
          <w:sz w:val="28"/>
          <w:szCs w:val="28"/>
        </w:rPr>
        <w:t xml:space="preserve"> схем в </w:t>
      </w:r>
      <w:proofErr w:type="spellStart"/>
      <w:r w:rsidRPr="002F7171">
        <w:rPr>
          <w:color w:val="000000"/>
          <w:spacing w:val="-6"/>
          <w:sz w:val="28"/>
          <w:szCs w:val="28"/>
        </w:rPr>
        <w:t>Європейському</w:t>
      </w:r>
      <w:proofErr w:type="spellEnd"/>
      <w:r w:rsidRPr="002F7171">
        <w:rPr>
          <w:color w:val="000000"/>
          <w:spacing w:val="-6"/>
          <w:sz w:val="28"/>
          <w:szCs w:val="28"/>
        </w:rPr>
        <w:t xml:space="preserve"> </w:t>
      </w:r>
      <w:proofErr w:type="spellStart"/>
      <w:r w:rsidRPr="002F7171">
        <w:rPr>
          <w:color w:val="000000"/>
          <w:spacing w:val="-6"/>
          <w:sz w:val="28"/>
          <w:szCs w:val="28"/>
        </w:rPr>
        <w:t>Союзі</w:t>
      </w:r>
      <w:proofErr w:type="spellEnd"/>
      <w:r w:rsidRPr="002F7171">
        <w:rPr>
          <w:color w:val="000000"/>
          <w:spacing w:val="-6"/>
          <w:sz w:val="28"/>
          <w:szCs w:val="28"/>
        </w:rPr>
        <w:t xml:space="preserve"> </w:t>
      </w:r>
      <w:proofErr w:type="spellStart"/>
      <w:r w:rsidRPr="002F7171">
        <w:rPr>
          <w:color w:val="000000"/>
          <w:spacing w:val="-6"/>
          <w:sz w:val="28"/>
          <w:szCs w:val="28"/>
        </w:rPr>
        <w:t>пропонуємо</w:t>
      </w:r>
      <w:proofErr w:type="spellEnd"/>
      <w:r w:rsidRPr="002F7171">
        <w:rPr>
          <w:color w:val="000000"/>
          <w:spacing w:val="-6"/>
          <w:sz w:val="28"/>
          <w:szCs w:val="28"/>
        </w:rPr>
        <w:t xml:space="preserve"> </w:t>
      </w:r>
      <w:proofErr w:type="spellStart"/>
      <w:r w:rsidRPr="002F7171">
        <w:rPr>
          <w:color w:val="000000"/>
          <w:spacing w:val="-6"/>
          <w:sz w:val="28"/>
          <w:szCs w:val="28"/>
        </w:rPr>
        <w:t>наступні</w:t>
      </w:r>
      <w:proofErr w:type="spellEnd"/>
      <w:r w:rsidRPr="002F7171">
        <w:rPr>
          <w:color w:val="000000"/>
          <w:spacing w:val="-6"/>
          <w:sz w:val="28"/>
          <w:szCs w:val="28"/>
        </w:rPr>
        <w:t xml:space="preserve"> заходи: </w:t>
      </w:r>
      <w:proofErr w:type="spellStart"/>
      <w:r w:rsidRPr="002F7171">
        <w:rPr>
          <w:color w:val="000000"/>
          <w:spacing w:val="-6"/>
          <w:sz w:val="28"/>
          <w:szCs w:val="28"/>
        </w:rPr>
        <w:t>гарантування</w:t>
      </w:r>
      <w:proofErr w:type="spellEnd"/>
      <w:r w:rsidRPr="002F7171">
        <w:rPr>
          <w:color w:val="000000"/>
          <w:spacing w:val="-6"/>
          <w:sz w:val="28"/>
          <w:szCs w:val="28"/>
        </w:rPr>
        <w:t xml:space="preserve"> </w:t>
      </w:r>
      <w:proofErr w:type="spellStart"/>
      <w:r w:rsidRPr="002F7171">
        <w:rPr>
          <w:color w:val="000000"/>
          <w:spacing w:val="-6"/>
          <w:sz w:val="28"/>
          <w:szCs w:val="28"/>
        </w:rPr>
        <w:t>сплати</w:t>
      </w:r>
      <w:proofErr w:type="spellEnd"/>
      <w:r w:rsidRPr="002F7171">
        <w:rPr>
          <w:color w:val="000000"/>
          <w:spacing w:val="-6"/>
          <w:sz w:val="28"/>
          <w:szCs w:val="28"/>
        </w:rPr>
        <w:t xml:space="preserve"> </w:t>
      </w:r>
      <w:proofErr w:type="spellStart"/>
      <w:r w:rsidRPr="002F7171">
        <w:rPr>
          <w:color w:val="000000"/>
          <w:spacing w:val="-6"/>
          <w:sz w:val="28"/>
          <w:szCs w:val="28"/>
        </w:rPr>
        <w:t>ввізних</w:t>
      </w:r>
      <w:proofErr w:type="spellEnd"/>
      <w:r w:rsidRPr="002F7171">
        <w:rPr>
          <w:color w:val="000000"/>
          <w:spacing w:val="-6"/>
          <w:sz w:val="28"/>
          <w:szCs w:val="28"/>
        </w:rPr>
        <w:t xml:space="preserve"> і </w:t>
      </w:r>
      <w:proofErr w:type="spellStart"/>
      <w:r w:rsidRPr="002F7171">
        <w:rPr>
          <w:color w:val="000000"/>
          <w:spacing w:val="-6"/>
          <w:sz w:val="28"/>
          <w:szCs w:val="28"/>
        </w:rPr>
        <w:t>вивізних</w:t>
      </w:r>
      <w:proofErr w:type="spellEnd"/>
      <w:r w:rsidRPr="002F7171">
        <w:rPr>
          <w:color w:val="000000"/>
          <w:spacing w:val="-6"/>
          <w:sz w:val="28"/>
          <w:szCs w:val="28"/>
        </w:rPr>
        <w:t xml:space="preserve"> </w:t>
      </w:r>
      <w:proofErr w:type="spellStart"/>
      <w:r w:rsidRPr="002F7171">
        <w:rPr>
          <w:color w:val="000000"/>
          <w:spacing w:val="-6"/>
          <w:sz w:val="28"/>
          <w:szCs w:val="28"/>
        </w:rPr>
        <w:t>мит</w:t>
      </w:r>
      <w:proofErr w:type="spellEnd"/>
      <w:r w:rsidRPr="002F7171">
        <w:rPr>
          <w:color w:val="000000"/>
          <w:spacing w:val="-6"/>
          <w:sz w:val="28"/>
          <w:szCs w:val="28"/>
        </w:rPr>
        <w:t xml:space="preserve">; </w:t>
      </w:r>
      <w:proofErr w:type="spellStart"/>
      <w:r w:rsidRPr="002F7171">
        <w:rPr>
          <w:color w:val="000000"/>
          <w:spacing w:val="-6"/>
          <w:sz w:val="28"/>
          <w:szCs w:val="28"/>
        </w:rPr>
        <w:t>дотримання</w:t>
      </w:r>
      <w:proofErr w:type="spellEnd"/>
      <w:r w:rsidRPr="002F7171">
        <w:rPr>
          <w:color w:val="000000"/>
          <w:spacing w:val="-6"/>
          <w:sz w:val="28"/>
          <w:szCs w:val="28"/>
        </w:rPr>
        <w:t xml:space="preserve"> </w:t>
      </w:r>
      <w:proofErr w:type="spellStart"/>
      <w:r w:rsidRPr="002F7171">
        <w:rPr>
          <w:color w:val="000000"/>
          <w:spacing w:val="-6"/>
          <w:sz w:val="28"/>
          <w:szCs w:val="28"/>
        </w:rPr>
        <w:t>міжурядових</w:t>
      </w:r>
      <w:proofErr w:type="spellEnd"/>
      <w:r w:rsidRPr="002F7171">
        <w:rPr>
          <w:color w:val="000000"/>
          <w:spacing w:val="-6"/>
          <w:sz w:val="28"/>
          <w:szCs w:val="28"/>
        </w:rPr>
        <w:t xml:space="preserve"> і </w:t>
      </w:r>
      <w:proofErr w:type="spellStart"/>
      <w:r w:rsidRPr="002F7171">
        <w:rPr>
          <w:color w:val="000000"/>
          <w:spacing w:val="-6"/>
          <w:sz w:val="28"/>
          <w:szCs w:val="28"/>
        </w:rPr>
        <w:t>міжнародних</w:t>
      </w:r>
      <w:proofErr w:type="spellEnd"/>
      <w:r w:rsidRPr="002F7171">
        <w:rPr>
          <w:color w:val="000000"/>
          <w:spacing w:val="-6"/>
          <w:sz w:val="28"/>
          <w:szCs w:val="28"/>
        </w:rPr>
        <w:t xml:space="preserve"> </w:t>
      </w:r>
      <w:proofErr w:type="spellStart"/>
      <w:r w:rsidRPr="002F7171">
        <w:rPr>
          <w:color w:val="000000"/>
          <w:spacing w:val="-6"/>
          <w:sz w:val="28"/>
          <w:szCs w:val="28"/>
        </w:rPr>
        <w:t>угод</w:t>
      </w:r>
      <w:proofErr w:type="spellEnd"/>
      <w:r w:rsidRPr="002F7171">
        <w:rPr>
          <w:color w:val="000000"/>
          <w:spacing w:val="-6"/>
          <w:sz w:val="28"/>
          <w:szCs w:val="28"/>
        </w:rPr>
        <w:t xml:space="preserve"> </w:t>
      </w:r>
      <w:proofErr w:type="spellStart"/>
      <w:r w:rsidRPr="002F7171">
        <w:rPr>
          <w:color w:val="000000"/>
          <w:spacing w:val="-6"/>
          <w:sz w:val="28"/>
          <w:szCs w:val="28"/>
        </w:rPr>
        <w:t>щодо</w:t>
      </w:r>
      <w:proofErr w:type="spellEnd"/>
      <w:r w:rsidRPr="002F7171">
        <w:rPr>
          <w:color w:val="000000"/>
          <w:spacing w:val="-6"/>
          <w:sz w:val="28"/>
          <w:szCs w:val="28"/>
        </w:rPr>
        <w:t xml:space="preserve"> </w:t>
      </w:r>
      <w:proofErr w:type="spellStart"/>
      <w:r w:rsidRPr="002F7171">
        <w:rPr>
          <w:color w:val="000000"/>
          <w:spacing w:val="-6"/>
          <w:sz w:val="28"/>
          <w:szCs w:val="28"/>
        </w:rPr>
        <w:t>преференційного</w:t>
      </w:r>
      <w:proofErr w:type="spellEnd"/>
      <w:r w:rsidRPr="002F7171">
        <w:rPr>
          <w:color w:val="000000"/>
          <w:spacing w:val="-6"/>
          <w:sz w:val="28"/>
          <w:szCs w:val="28"/>
        </w:rPr>
        <w:t xml:space="preserve"> </w:t>
      </w:r>
      <w:proofErr w:type="spellStart"/>
      <w:r w:rsidRPr="002F7171">
        <w:rPr>
          <w:color w:val="000000"/>
          <w:spacing w:val="-6"/>
          <w:sz w:val="28"/>
          <w:szCs w:val="28"/>
        </w:rPr>
        <w:t>регулювання</w:t>
      </w:r>
      <w:proofErr w:type="spellEnd"/>
      <w:r w:rsidRPr="002F7171">
        <w:rPr>
          <w:color w:val="000000"/>
          <w:spacing w:val="-6"/>
          <w:sz w:val="28"/>
          <w:szCs w:val="28"/>
        </w:rPr>
        <w:t xml:space="preserve">; </w:t>
      </w:r>
      <w:proofErr w:type="spellStart"/>
      <w:r w:rsidRPr="002F7171">
        <w:rPr>
          <w:color w:val="000000"/>
          <w:spacing w:val="-6"/>
          <w:sz w:val="28"/>
          <w:szCs w:val="28"/>
        </w:rPr>
        <w:t>дотримання</w:t>
      </w:r>
      <w:proofErr w:type="spellEnd"/>
      <w:r w:rsidRPr="002F7171">
        <w:rPr>
          <w:color w:val="000000"/>
          <w:spacing w:val="-6"/>
          <w:sz w:val="28"/>
          <w:szCs w:val="28"/>
        </w:rPr>
        <w:t xml:space="preserve"> </w:t>
      </w:r>
      <w:proofErr w:type="spellStart"/>
      <w:r w:rsidRPr="002F7171">
        <w:rPr>
          <w:color w:val="000000"/>
          <w:spacing w:val="-6"/>
          <w:sz w:val="28"/>
          <w:szCs w:val="28"/>
        </w:rPr>
        <w:t>інших</w:t>
      </w:r>
      <w:proofErr w:type="spellEnd"/>
      <w:r w:rsidRPr="002F7171">
        <w:rPr>
          <w:color w:val="000000"/>
          <w:spacing w:val="-6"/>
          <w:sz w:val="28"/>
          <w:szCs w:val="28"/>
        </w:rPr>
        <w:t xml:space="preserve"> </w:t>
      </w:r>
      <w:proofErr w:type="spellStart"/>
      <w:r w:rsidRPr="002F7171">
        <w:rPr>
          <w:color w:val="000000"/>
          <w:spacing w:val="-6"/>
          <w:sz w:val="28"/>
          <w:szCs w:val="28"/>
        </w:rPr>
        <w:t>торговельно-політичних</w:t>
      </w:r>
      <w:proofErr w:type="spellEnd"/>
      <w:r w:rsidRPr="002F7171">
        <w:rPr>
          <w:color w:val="000000"/>
          <w:spacing w:val="-6"/>
          <w:sz w:val="28"/>
          <w:szCs w:val="28"/>
        </w:rPr>
        <w:t xml:space="preserve"> </w:t>
      </w:r>
      <w:proofErr w:type="spellStart"/>
      <w:r w:rsidRPr="002F7171">
        <w:rPr>
          <w:color w:val="000000"/>
          <w:spacing w:val="-6"/>
          <w:sz w:val="28"/>
          <w:szCs w:val="28"/>
        </w:rPr>
        <w:t>заходів</w:t>
      </w:r>
      <w:proofErr w:type="spellEnd"/>
      <w:r w:rsidRPr="002F7171">
        <w:rPr>
          <w:color w:val="000000"/>
          <w:spacing w:val="-6"/>
          <w:sz w:val="28"/>
          <w:szCs w:val="28"/>
        </w:rPr>
        <w:t xml:space="preserve">; </w:t>
      </w:r>
      <w:proofErr w:type="spellStart"/>
      <w:r w:rsidRPr="002F7171">
        <w:rPr>
          <w:color w:val="000000"/>
          <w:spacing w:val="-6"/>
          <w:sz w:val="28"/>
          <w:szCs w:val="28"/>
        </w:rPr>
        <w:t>дотримання</w:t>
      </w:r>
      <w:proofErr w:type="spellEnd"/>
      <w:r w:rsidRPr="002F7171">
        <w:rPr>
          <w:color w:val="000000"/>
          <w:spacing w:val="-6"/>
          <w:sz w:val="28"/>
          <w:szCs w:val="28"/>
        </w:rPr>
        <w:t xml:space="preserve"> </w:t>
      </w:r>
      <w:proofErr w:type="spellStart"/>
      <w:r w:rsidRPr="002F7171">
        <w:rPr>
          <w:color w:val="000000"/>
          <w:spacing w:val="-6"/>
          <w:sz w:val="28"/>
          <w:szCs w:val="28"/>
        </w:rPr>
        <w:t>положень</w:t>
      </w:r>
      <w:proofErr w:type="spellEnd"/>
      <w:r w:rsidRPr="002F7171">
        <w:rPr>
          <w:color w:val="000000"/>
          <w:spacing w:val="-6"/>
          <w:sz w:val="28"/>
          <w:szCs w:val="28"/>
        </w:rPr>
        <w:t xml:space="preserve"> про </w:t>
      </w:r>
      <w:proofErr w:type="spellStart"/>
      <w:r w:rsidRPr="002F7171">
        <w:rPr>
          <w:color w:val="000000"/>
          <w:spacing w:val="-6"/>
          <w:sz w:val="28"/>
          <w:szCs w:val="28"/>
        </w:rPr>
        <w:t>внутрішні</w:t>
      </w:r>
      <w:proofErr w:type="spellEnd"/>
      <w:r w:rsidRPr="002F7171">
        <w:rPr>
          <w:color w:val="000000"/>
          <w:spacing w:val="-6"/>
          <w:sz w:val="28"/>
          <w:szCs w:val="28"/>
        </w:rPr>
        <w:t xml:space="preserve"> </w:t>
      </w:r>
      <w:proofErr w:type="spellStart"/>
      <w:r w:rsidRPr="002F7171">
        <w:rPr>
          <w:color w:val="000000"/>
          <w:spacing w:val="-6"/>
          <w:sz w:val="28"/>
          <w:szCs w:val="28"/>
        </w:rPr>
        <w:t>податки</w:t>
      </w:r>
      <w:proofErr w:type="spellEnd"/>
      <w:r w:rsidRPr="002F7171">
        <w:rPr>
          <w:color w:val="000000"/>
          <w:spacing w:val="-6"/>
          <w:sz w:val="28"/>
          <w:szCs w:val="28"/>
        </w:rPr>
        <w:t xml:space="preserve">; </w:t>
      </w:r>
      <w:proofErr w:type="spellStart"/>
      <w:r w:rsidRPr="002F7171">
        <w:rPr>
          <w:color w:val="000000"/>
          <w:spacing w:val="-6"/>
          <w:sz w:val="28"/>
          <w:szCs w:val="28"/>
        </w:rPr>
        <w:t>дотримання</w:t>
      </w:r>
      <w:proofErr w:type="spellEnd"/>
      <w:r w:rsidRPr="002F7171">
        <w:rPr>
          <w:color w:val="000000"/>
          <w:spacing w:val="-6"/>
          <w:sz w:val="28"/>
          <w:szCs w:val="28"/>
        </w:rPr>
        <w:t xml:space="preserve"> </w:t>
      </w:r>
      <w:proofErr w:type="spellStart"/>
      <w:r w:rsidRPr="002F7171">
        <w:rPr>
          <w:color w:val="000000"/>
          <w:spacing w:val="-6"/>
          <w:sz w:val="28"/>
          <w:szCs w:val="28"/>
        </w:rPr>
        <w:t>міжнародних</w:t>
      </w:r>
      <w:proofErr w:type="spellEnd"/>
      <w:r w:rsidRPr="002F7171">
        <w:rPr>
          <w:color w:val="000000"/>
          <w:spacing w:val="-6"/>
          <w:sz w:val="28"/>
          <w:szCs w:val="28"/>
        </w:rPr>
        <w:t xml:space="preserve"> і </w:t>
      </w:r>
      <w:proofErr w:type="spellStart"/>
      <w:r w:rsidRPr="002F7171">
        <w:rPr>
          <w:color w:val="000000"/>
          <w:spacing w:val="-6"/>
          <w:sz w:val="28"/>
          <w:szCs w:val="28"/>
        </w:rPr>
        <w:t>міжурядових</w:t>
      </w:r>
      <w:proofErr w:type="spellEnd"/>
      <w:r w:rsidRPr="002F7171">
        <w:rPr>
          <w:color w:val="000000"/>
          <w:spacing w:val="-6"/>
          <w:sz w:val="28"/>
          <w:szCs w:val="28"/>
        </w:rPr>
        <w:t xml:space="preserve"> </w:t>
      </w:r>
      <w:proofErr w:type="spellStart"/>
      <w:r w:rsidRPr="002F7171">
        <w:rPr>
          <w:color w:val="000000"/>
          <w:spacing w:val="-6"/>
          <w:sz w:val="28"/>
          <w:szCs w:val="28"/>
        </w:rPr>
        <w:t>домовленостей</w:t>
      </w:r>
      <w:proofErr w:type="spellEnd"/>
      <w:r w:rsidRPr="002F7171">
        <w:rPr>
          <w:color w:val="000000"/>
          <w:spacing w:val="-6"/>
          <w:sz w:val="28"/>
          <w:szCs w:val="28"/>
        </w:rPr>
        <w:t xml:space="preserve"> про заборони й </w:t>
      </w:r>
      <w:proofErr w:type="spellStart"/>
      <w:r w:rsidRPr="002F7171">
        <w:rPr>
          <w:color w:val="000000"/>
          <w:spacing w:val="-6"/>
          <w:sz w:val="28"/>
          <w:szCs w:val="28"/>
        </w:rPr>
        <w:t>обмеження</w:t>
      </w:r>
      <w:proofErr w:type="spellEnd"/>
      <w:r w:rsidRPr="002F7171">
        <w:rPr>
          <w:color w:val="000000"/>
          <w:spacing w:val="-6"/>
          <w:sz w:val="28"/>
          <w:szCs w:val="28"/>
        </w:rPr>
        <w:t xml:space="preserve">; </w:t>
      </w:r>
      <w:proofErr w:type="spellStart"/>
      <w:r w:rsidRPr="002F7171">
        <w:rPr>
          <w:color w:val="000000"/>
          <w:spacing w:val="-6"/>
          <w:sz w:val="28"/>
          <w:szCs w:val="28"/>
        </w:rPr>
        <w:t>завершення</w:t>
      </w:r>
      <w:proofErr w:type="spellEnd"/>
      <w:r w:rsidRPr="002F7171">
        <w:rPr>
          <w:color w:val="000000"/>
          <w:spacing w:val="-6"/>
          <w:sz w:val="28"/>
          <w:szCs w:val="28"/>
        </w:rPr>
        <w:t xml:space="preserve"> </w:t>
      </w:r>
      <w:proofErr w:type="spellStart"/>
      <w:r w:rsidRPr="002F7171">
        <w:rPr>
          <w:color w:val="000000"/>
          <w:spacing w:val="-6"/>
          <w:sz w:val="28"/>
          <w:szCs w:val="28"/>
        </w:rPr>
        <w:t>реформування</w:t>
      </w:r>
      <w:proofErr w:type="spellEnd"/>
      <w:r w:rsidRPr="002F7171">
        <w:rPr>
          <w:color w:val="000000"/>
          <w:spacing w:val="-6"/>
          <w:sz w:val="28"/>
          <w:szCs w:val="28"/>
        </w:rPr>
        <w:t xml:space="preserve"> </w:t>
      </w:r>
      <w:proofErr w:type="spellStart"/>
      <w:r w:rsidRPr="002F7171">
        <w:rPr>
          <w:color w:val="000000"/>
          <w:spacing w:val="-6"/>
          <w:sz w:val="28"/>
          <w:szCs w:val="28"/>
        </w:rPr>
        <w:t>організаційної</w:t>
      </w:r>
      <w:proofErr w:type="spellEnd"/>
      <w:r w:rsidRPr="002F7171">
        <w:rPr>
          <w:color w:val="000000"/>
          <w:spacing w:val="-6"/>
          <w:sz w:val="28"/>
          <w:szCs w:val="28"/>
        </w:rPr>
        <w:t xml:space="preserve"> </w:t>
      </w:r>
      <w:proofErr w:type="spellStart"/>
      <w:r w:rsidRPr="002F7171">
        <w:rPr>
          <w:color w:val="000000"/>
          <w:spacing w:val="-6"/>
          <w:sz w:val="28"/>
          <w:szCs w:val="28"/>
        </w:rPr>
        <w:t>структури</w:t>
      </w:r>
      <w:proofErr w:type="spellEnd"/>
      <w:r w:rsidRPr="002F7171">
        <w:rPr>
          <w:color w:val="000000"/>
          <w:spacing w:val="-6"/>
          <w:sz w:val="28"/>
          <w:szCs w:val="28"/>
        </w:rPr>
        <w:t xml:space="preserve"> </w:t>
      </w:r>
      <w:proofErr w:type="spellStart"/>
      <w:r w:rsidRPr="002F7171">
        <w:rPr>
          <w:color w:val="000000"/>
          <w:spacing w:val="-6"/>
          <w:sz w:val="28"/>
          <w:szCs w:val="28"/>
        </w:rPr>
        <w:t>митних</w:t>
      </w:r>
      <w:proofErr w:type="spellEnd"/>
      <w:r w:rsidRPr="002F7171">
        <w:rPr>
          <w:color w:val="000000"/>
          <w:spacing w:val="-6"/>
          <w:sz w:val="28"/>
          <w:szCs w:val="28"/>
        </w:rPr>
        <w:t xml:space="preserve"> </w:t>
      </w:r>
      <w:proofErr w:type="spellStart"/>
      <w:r w:rsidRPr="002F7171">
        <w:rPr>
          <w:color w:val="000000"/>
          <w:spacing w:val="-6"/>
          <w:sz w:val="28"/>
          <w:szCs w:val="28"/>
        </w:rPr>
        <w:t>органів</w:t>
      </w:r>
      <w:proofErr w:type="spellEnd"/>
      <w:r w:rsidRPr="002F7171">
        <w:rPr>
          <w:color w:val="000000"/>
          <w:spacing w:val="-6"/>
          <w:sz w:val="28"/>
          <w:szCs w:val="28"/>
        </w:rPr>
        <w:t xml:space="preserve">; </w:t>
      </w:r>
      <w:proofErr w:type="spellStart"/>
      <w:r w:rsidRPr="002F7171">
        <w:rPr>
          <w:color w:val="000000"/>
          <w:spacing w:val="-6"/>
          <w:sz w:val="28"/>
          <w:szCs w:val="28"/>
        </w:rPr>
        <w:t>розроблення</w:t>
      </w:r>
      <w:proofErr w:type="spellEnd"/>
      <w:r w:rsidRPr="002F7171">
        <w:rPr>
          <w:color w:val="000000"/>
          <w:spacing w:val="-6"/>
          <w:sz w:val="28"/>
          <w:szCs w:val="28"/>
        </w:rPr>
        <w:t xml:space="preserve"> та </w:t>
      </w:r>
      <w:proofErr w:type="spellStart"/>
      <w:r w:rsidRPr="002F7171">
        <w:rPr>
          <w:color w:val="000000"/>
          <w:spacing w:val="-6"/>
          <w:sz w:val="28"/>
          <w:szCs w:val="28"/>
        </w:rPr>
        <w:t>затвердження</w:t>
      </w:r>
      <w:proofErr w:type="spellEnd"/>
      <w:r w:rsidRPr="002F7171">
        <w:rPr>
          <w:color w:val="000000"/>
          <w:spacing w:val="-6"/>
          <w:sz w:val="28"/>
          <w:szCs w:val="28"/>
        </w:rPr>
        <w:t xml:space="preserve"> порядку </w:t>
      </w:r>
      <w:proofErr w:type="spellStart"/>
      <w:r w:rsidRPr="002F7171">
        <w:rPr>
          <w:color w:val="000000"/>
          <w:spacing w:val="-6"/>
          <w:sz w:val="28"/>
          <w:szCs w:val="28"/>
        </w:rPr>
        <w:t>виконання</w:t>
      </w:r>
      <w:proofErr w:type="spellEnd"/>
      <w:r w:rsidRPr="002F7171">
        <w:rPr>
          <w:color w:val="000000"/>
          <w:spacing w:val="-6"/>
          <w:sz w:val="28"/>
          <w:szCs w:val="28"/>
        </w:rPr>
        <w:t xml:space="preserve"> </w:t>
      </w:r>
      <w:proofErr w:type="spellStart"/>
      <w:r w:rsidRPr="002F7171">
        <w:rPr>
          <w:color w:val="000000"/>
          <w:spacing w:val="-6"/>
          <w:sz w:val="28"/>
          <w:szCs w:val="28"/>
        </w:rPr>
        <w:t>митних</w:t>
      </w:r>
      <w:proofErr w:type="spellEnd"/>
      <w:r w:rsidRPr="002F7171">
        <w:rPr>
          <w:color w:val="000000"/>
          <w:spacing w:val="-6"/>
          <w:sz w:val="28"/>
          <w:szCs w:val="28"/>
        </w:rPr>
        <w:t xml:space="preserve"> формальностей; </w:t>
      </w:r>
      <w:proofErr w:type="spellStart"/>
      <w:r w:rsidRPr="002F7171">
        <w:rPr>
          <w:color w:val="000000"/>
          <w:spacing w:val="-6"/>
          <w:sz w:val="28"/>
          <w:szCs w:val="28"/>
        </w:rPr>
        <w:t>інституційне</w:t>
      </w:r>
      <w:proofErr w:type="spellEnd"/>
      <w:r w:rsidRPr="002F7171">
        <w:rPr>
          <w:color w:val="000000"/>
          <w:spacing w:val="-6"/>
          <w:sz w:val="28"/>
          <w:szCs w:val="28"/>
        </w:rPr>
        <w:t xml:space="preserve"> та </w:t>
      </w:r>
      <w:proofErr w:type="spellStart"/>
      <w:r w:rsidRPr="002F7171">
        <w:rPr>
          <w:color w:val="000000"/>
          <w:spacing w:val="-6"/>
          <w:sz w:val="28"/>
          <w:szCs w:val="28"/>
        </w:rPr>
        <w:t>методичне</w:t>
      </w:r>
      <w:proofErr w:type="spellEnd"/>
      <w:r w:rsidRPr="002F7171">
        <w:rPr>
          <w:color w:val="000000"/>
          <w:spacing w:val="-6"/>
          <w:sz w:val="28"/>
          <w:szCs w:val="28"/>
        </w:rPr>
        <w:t xml:space="preserve"> </w:t>
      </w:r>
      <w:proofErr w:type="spellStart"/>
      <w:r w:rsidRPr="002F7171">
        <w:rPr>
          <w:color w:val="000000"/>
          <w:spacing w:val="-6"/>
          <w:sz w:val="28"/>
          <w:szCs w:val="28"/>
        </w:rPr>
        <w:t>супроводження</w:t>
      </w:r>
      <w:proofErr w:type="spellEnd"/>
      <w:r w:rsidRPr="002F7171">
        <w:rPr>
          <w:color w:val="000000"/>
          <w:spacing w:val="-6"/>
          <w:sz w:val="28"/>
          <w:szCs w:val="28"/>
        </w:rPr>
        <w:t xml:space="preserve"> </w:t>
      </w:r>
      <w:proofErr w:type="spellStart"/>
      <w:r w:rsidRPr="002F7171">
        <w:rPr>
          <w:color w:val="000000"/>
          <w:spacing w:val="-6"/>
          <w:sz w:val="28"/>
          <w:szCs w:val="28"/>
        </w:rPr>
        <w:t>процесів</w:t>
      </w:r>
      <w:proofErr w:type="spellEnd"/>
      <w:r w:rsidRPr="002F7171">
        <w:rPr>
          <w:color w:val="000000"/>
          <w:spacing w:val="-6"/>
          <w:sz w:val="28"/>
          <w:szCs w:val="28"/>
        </w:rPr>
        <w:t xml:space="preserve"> </w:t>
      </w:r>
      <w:proofErr w:type="spellStart"/>
      <w:r w:rsidRPr="002F7171">
        <w:rPr>
          <w:color w:val="000000"/>
          <w:spacing w:val="-6"/>
          <w:sz w:val="28"/>
          <w:szCs w:val="28"/>
        </w:rPr>
        <w:t>управління</w:t>
      </w:r>
      <w:proofErr w:type="spellEnd"/>
      <w:r w:rsidRPr="002F7171">
        <w:rPr>
          <w:color w:val="000000"/>
          <w:spacing w:val="-6"/>
          <w:sz w:val="28"/>
          <w:szCs w:val="28"/>
        </w:rPr>
        <w:t xml:space="preserve"> </w:t>
      </w:r>
      <w:proofErr w:type="spellStart"/>
      <w:r w:rsidRPr="002F7171">
        <w:rPr>
          <w:color w:val="000000"/>
          <w:spacing w:val="-6"/>
          <w:sz w:val="28"/>
          <w:szCs w:val="28"/>
        </w:rPr>
        <w:t>митними</w:t>
      </w:r>
      <w:proofErr w:type="spellEnd"/>
      <w:r w:rsidRPr="002F7171">
        <w:rPr>
          <w:color w:val="000000"/>
          <w:spacing w:val="-6"/>
          <w:sz w:val="28"/>
          <w:szCs w:val="28"/>
        </w:rPr>
        <w:t xml:space="preserve"> </w:t>
      </w:r>
      <w:proofErr w:type="spellStart"/>
      <w:r w:rsidRPr="002F7171">
        <w:rPr>
          <w:color w:val="000000"/>
          <w:spacing w:val="-6"/>
          <w:sz w:val="28"/>
          <w:szCs w:val="28"/>
        </w:rPr>
        <w:t>ризиками</w:t>
      </w:r>
      <w:proofErr w:type="spellEnd"/>
      <w:r w:rsidRPr="002F7171">
        <w:rPr>
          <w:color w:val="000000"/>
          <w:spacing w:val="-6"/>
          <w:sz w:val="28"/>
          <w:szCs w:val="28"/>
        </w:rPr>
        <w:t xml:space="preserve">; </w:t>
      </w:r>
      <w:proofErr w:type="spellStart"/>
      <w:r w:rsidRPr="002F7171">
        <w:rPr>
          <w:color w:val="000000"/>
          <w:spacing w:val="-6"/>
          <w:sz w:val="28"/>
          <w:szCs w:val="28"/>
        </w:rPr>
        <w:t>вдосконалення</w:t>
      </w:r>
      <w:proofErr w:type="spellEnd"/>
      <w:r w:rsidRPr="002F7171">
        <w:rPr>
          <w:color w:val="000000"/>
          <w:spacing w:val="-6"/>
          <w:sz w:val="28"/>
          <w:szCs w:val="28"/>
        </w:rPr>
        <w:t xml:space="preserve"> </w:t>
      </w:r>
      <w:proofErr w:type="spellStart"/>
      <w:r w:rsidRPr="002F7171">
        <w:rPr>
          <w:color w:val="000000"/>
          <w:spacing w:val="-6"/>
          <w:sz w:val="28"/>
          <w:szCs w:val="28"/>
        </w:rPr>
        <w:t>процесів</w:t>
      </w:r>
      <w:proofErr w:type="spellEnd"/>
      <w:r w:rsidRPr="002F7171">
        <w:rPr>
          <w:color w:val="000000"/>
          <w:spacing w:val="-6"/>
          <w:sz w:val="28"/>
          <w:szCs w:val="28"/>
        </w:rPr>
        <w:t xml:space="preserve"> </w:t>
      </w:r>
      <w:proofErr w:type="spellStart"/>
      <w:r w:rsidRPr="002F7171">
        <w:rPr>
          <w:color w:val="000000"/>
          <w:spacing w:val="-6"/>
          <w:sz w:val="28"/>
          <w:szCs w:val="28"/>
        </w:rPr>
        <w:t>управління</w:t>
      </w:r>
      <w:proofErr w:type="spellEnd"/>
      <w:r w:rsidRPr="002F7171">
        <w:rPr>
          <w:color w:val="000000"/>
          <w:spacing w:val="-6"/>
          <w:sz w:val="28"/>
          <w:szCs w:val="28"/>
        </w:rPr>
        <w:t xml:space="preserve"> </w:t>
      </w:r>
      <w:proofErr w:type="spellStart"/>
      <w:r w:rsidRPr="002F7171">
        <w:rPr>
          <w:color w:val="000000"/>
          <w:spacing w:val="-6"/>
          <w:sz w:val="28"/>
          <w:szCs w:val="28"/>
        </w:rPr>
        <w:t>ризиками</w:t>
      </w:r>
      <w:proofErr w:type="spellEnd"/>
      <w:r w:rsidRPr="002F7171">
        <w:rPr>
          <w:color w:val="000000"/>
          <w:spacing w:val="-6"/>
          <w:sz w:val="28"/>
          <w:szCs w:val="28"/>
        </w:rPr>
        <w:t xml:space="preserve"> та </w:t>
      </w:r>
      <w:proofErr w:type="spellStart"/>
      <w:r w:rsidRPr="002F7171">
        <w:rPr>
          <w:color w:val="000000"/>
          <w:spacing w:val="-6"/>
          <w:sz w:val="28"/>
          <w:szCs w:val="28"/>
        </w:rPr>
        <w:t>налагодження</w:t>
      </w:r>
      <w:proofErr w:type="spellEnd"/>
      <w:r w:rsidRPr="002F7171">
        <w:rPr>
          <w:color w:val="000000"/>
          <w:spacing w:val="-6"/>
          <w:sz w:val="28"/>
          <w:szCs w:val="28"/>
        </w:rPr>
        <w:t xml:space="preserve"> </w:t>
      </w:r>
      <w:proofErr w:type="spellStart"/>
      <w:r w:rsidRPr="002F7171">
        <w:rPr>
          <w:color w:val="000000"/>
          <w:spacing w:val="-6"/>
          <w:sz w:val="28"/>
          <w:szCs w:val="28"/>
        </w:rPr>
        <w:t>ефективної</w:t>
      </w:r>
      <w:proofErr w:type="spellEnd"/>
      <w:r w:rsidRPr="002F7171">
        <w:rPr>
          <w:color w:val="000000"/>
          <w:spacing w:val="-6"/>
          <w:sz w:val="28"/>
          <w:szCs w:val="28"/>
        </w:rPr>
        <w:t xml:space="preserve"> </w:t>
      </w:r>
      <w:proofErr w:type="spellStart"/>
      <w:r w:rsidRPr="002F7171">
        <w:rPr>
          <w:color w:val="000000"/>
          <w:spacing w:val="-6"/>
          <w:sz w:val="28"/>
          <w:szCs w:val="28"/>
        </w:rPr>
        <w:t>співпраці</w:t>
      </w:r>
      <w:proofErr w:type="spellEnd"/>
      <w:r w:rsidRPr="002F7171">
        <w:rPr>
          <w:color w:val="000000"/>
          <w:spacing w:val="-6"/>
          <w:sz w:val="28"/>
          <w:szCs w:val="28"/>
        </w:rPr>
        <w:t xml:space="preserve"> </w:t>
      </w:r>
      <w:proofErr w:type="spellStart"/>
      <w:r w:rsidRPr="002F7171">
        <w:rPr>
          <w:color w:val="000000"/>
          <w:spacing w:val="-6"/>
          <w:sz w:val="28"/>
          <w:szCs w:val="28"/>
        </w:rPr>
        <w:t>між</w:t>
      </w:r>
      <w:proofErr w:type="spellEnd"/>
      <w:r w:rsidRPr="002F7171">
        <w:rPr>
          <w:color w:val="000000"/>
          <w:spacing w:val="-6"/>
          <w:sz w:val="28"/>
          <w:szCs w:val="28"/>
        </w:rPr>
        <w:t xml:space="preserve"> </w:t>
      </w:r>
      <w:proofErr w:type="spellStart"/>
      <w:r w:rsidRPr="002F7171">
        <w:rPr>
          <w:color w:val="000000"/>
          <w:spacing w:val="-6"/>
          <w:sz w:val="28"/>
          <w:szCs w:val="28"/>
        </w:rPr>
        <w:t>учасниками</w:t>
      </w:r>
      <w:proofErr w:type="spellEnd"/>
      <w:r w:rsidRPr="002F7171">
        <w:rPr>
          <w:color w:val="000000"/>
          <w:spacing w:val="-6"/>
          <w:sz w:val="28"/>
          <w:szCs w:val="28"/>
        </w:rPr>
        <w:t xml:space="preserve"> </w:t>
      </w:r>
      <w:proofErr w:type="spellStart"/>
      <w:r w:rsidRPr="002F7171">
        <w:rPr>
          <w:color w:val="000000"/>
          <w:spacing w:val="-6"/>
          <w:sz w:val="28"/>
          <w:szCs w:val="28"/>
        </w:rPr>
        <w:t>зовнішньоекономічної</w:t>
      </w:r>
      <w:proofErr w:type="spellEnd"/>
      <w:r w:rsidRPr="002F7171">
        <w:rPr>
          <w:color w:val="000000"/>
          <w:spacing w:val="-6"/>
          <w:sz w:val="28"/>
          <w:szCs w:val="28"/>
        </w:rPr>
        <w:t xml:space="preserve"> </w:t>
      </w:r>
      <w:proofErr w:type="spellStart"/>
      <w:r w:rsidRPr="002F7171">
        <w:rPr>
          <w:color w:val="000000"/>
          <w:spacing w:val="-6"/>
          <w:sz w:val="28"/>
          <w:szCs w:val="28"/>
        </w:rPr>
        <w:t>діяльності</w:t>
      </w:r>
      <w:proofErr w:type="spellEnd"/>
      <w:r w:rsidRPr="002F7171">
        <w:rPr>
          <w:color w:val="000000"/>
          <w:spacing w:val="-6"/>
          <w:sz w:val="28"/>
          <w:szCs w:val="28"/>
        </w:rPr>
        <w:t>.</w:t>
      </w:r>
    </w:p>
    <w:p w14:paraId="024DA6C3" w14:textId="77777777" w:rsidR="00AC5441" w:rsidRPr="002F7171" w:rsidRDefault="00AC5441" w:rsidP="00AC5441">
      <w:pPr>
        <w:tabs>
          <w:tab w:val="left" w:pos="0"/>
        </w:tabs>
        <w:spacing w:line="360" w:lineRule="auto"/>
        <w:ind w:firstLine="709"/>
        <w:jc w:val="both"/>
        <w:rPr>
          <w:rFonts w:eastAsia="Calibri"/>
          <w:spacing w:val="-6"/>
          <w:sz w:val="28"/>
          <w:szCs w:val="28"/>
          <w:lang w:val="uk-UA" w:eastAsia="en-US"/>
        </w:rPr>
      </w:pPr>
      <w:r w:rsidRPr="002F7171">
        <w:rPr>
          <w:rFonts w:eastAsia="Calibri"/>
          <w:bCs/>
          <w:spacing w:val="-6"/>
          <w:sz w:val="28"/>
          <w:szCs w:val="28"/>
          <w:lang w:val="uk-UA" w:eastAsia="en-US"/>
        </w:rPr>
        <w:t xml:space="preserve">7. Проведене дослідження дозволило розробити рекомендації щодо </w:t>
      </w:r>
      <w:r w:rsidRPr="002F7171">
        <w:rPr>
          <w:rFonts w:eastAsia="Calibri"/>
          <w:spacing w:val="-6"/>
          <w:sz w:val="28"/>
          <w:szCs w:val="28"/>
          <w:lang w:val="uk-UA" w:eastAsia="en-US"/>
        </w:rPr>
        <w:t xml:space="preserve">усунення виявлених недоліків. </w:t>
      </w:r>
      <w:r w:rsidRPr="002F7171">
        <w:rPr>
          <w:bCs/>
          <w:color w:val="000000"/>
          <w:spacing w:val="-6"/>
          <w:sz w:val="28"/>
          <w:szCs w:val="28"/>
          <w:lang w:val="uk-UA" w:eastAsia="uk-UA"/>
        </w:rPr>
        <w:t>У цьому контексті йдеться про необхідність:</w:t>
      </w:r>
    </w:p>
    <w:p w14:paraId="78032ACD" w14:textId="77777777" w:rsidR="00AC5441" w:rsidRPr="002F7171" w:rsidRDefault="00AC5441" w:rsidP="00AC5441">
      <w:pPr>
        <w:numPr>
          <w:ilvl w:val="0"/>
          <w:numId w:val="1"/>
        </w:numPr>
        <w:spacing w:line="360" w:lineRule="auto"/>
        <w:ind w:left="0" w:firstLine="709"/>
        <w:contextualSpacing/>
        <w:jc w:val="both"/>
        <w:rPr>
          <w:rFonts w:eastAsia="Calibri"/>
          <w:color w:val="000000"/>
          <w:spacing w:val="-6"/>
          <w:sz w:val="28"/>
          <w:szCs w:val="28"/>
          <w:shd w:val="clear" w:color="auto" w:fill="FFFFFF"/>
          <w:lang w:val="uk-UA" w:eastAsia="en-US"/>
        </w:rPr>
      </w:pPr>
      <w:r w:rsidRPr="002F7171">
        <w:rPr>
          <w:rFonts w:eastAsia="Calibri"/>
          <w:color w:val="000000"/>
          <w:spacing w:val="-6"/>
          <w:sz w:val="28"/>
          <w:szCs w:val="28"/>
          <w:shd w:val="clear" w:color="auto" w:fill="FFFFFF"/>
          <w:lang w:val="uk-UA" w:eastAsia="en-US"/>
        </w:rPr>
        <w:t>підвищення прозорості та покращення автоматизації митних формальностей</w:t>
      </w:r>
      <w:r w:rsidRPr="002F7171">
        <w:rPr>
          <w:rFonts w:eastAsia="Calibri"/>
          <w:color w:val="000000"/>
          <w:spacing w:val="-6"/>
          <w:sz w:val="28"/>
          <w:szCs w:val="28"/>
          <w:lang w:val="uk-UA" w:eastAsia="en-US"/>
        </w:rPr>
        <w:t xml:space="preserve"> й уникнення суб’єктивних чинників;</w:t>
      </w:r>
    </w:p>
    <w:p w14:paraId="2C8E01DF" w14:textId="77777777" w:rsidR="00AC5441" w:rsidRPr="002F7171" w:rsidRDefault="00AC5441" w:rsidP="00AC5441">
      <w:pPr>
        <w:numPr>
          <w:ilvl w:val="0"/>
          <w:numId w:val="1"/>
        </w:numPr>
        <w:tabs>
          <w:tab w:val="left" w:pos="0"/>
          <w:tab w:val="left" w:pos="851"/>
        </w:tabs>
        <w:spacing w:line="360" w:lineRule="auto"/>
        <w:ind w:left="0" w:firstLine="709"/>
        <w:contextualSpacing/>
        <w:jc w:val="both"/>
        <w:rPr>
          <w:bCs/>
          <w:color w:val="000000"/>
          <w:spacing w:val="-6"/>
          <w:sz w:val="28"/>
          <w:szCs w:val="28"/>
          <w:lang w:val="uk-UA" w:eastAsia="uk-UA"/>
        </w:rPr>
      </w:pPr>
      <w:r w:rsidRPr="002F7171">
        <w:rPr>
          <w:bCs/>
          <w:color w:val="000000"/>
          <w:spacing w:val="-6"/>
          <w:sz w:val="28"/>
          <w:szCs w:val="28"/>
          <w:lang w:val="uk-UA" w:eastAsia="uk-UA"/>
        </w:rPr>
        <w:t>розмежування понять митного та податкового пост-аудиту (на законодавчому рівні), з точки зору об’єктів контролю (товарів та транспортних засобів і, відповідно, суб’єктів, які можуть бути об’єктами такого контролю);</w:t>
      </w:r>
    </w:p>
    <w:p w14:paraId="5EEA9B1B" w14:textId="77777777" w:rsidR="00AC5441" w:rsidRPr="002F7171" w:rsidRDefault="00AC5441" w:rsidP="00AC5441">
      <w:pPr>
        <w:numPr>
          <w:ilvl w:val="0"/>
          <w:numId w:val="1"/>
        </w:numPr>
        <w:spacing w:line="360" w:lineRule="auto"/>
        <w:ind w:left="0" w:firstLine="709"/>
        <w:contextualSpacing/>
        <w:jc w:val="both"/>
        <w:rPr>
          <w:rFonts w:eastAsia="Calibri"/>
          <w:color w:val="000000"/>
          <w:spacing w:val="-6"/>
          <w:sz w:val="28"/>
          <w:szCs w:val="28"/>
          <w:shd w:val="clear" w:color="auto" w:fill="FFFFFF"/>
          <w:lang w:val="uk-UA" w:eastAsia="en-US"/>
        </w:rPr>
      </w:pPr>
      <w:r w:rsidRPr="002F7171">
        <w:rPr>
          <w:rFonts w:eastAsia="Calibri"/>
          <w:color w:val="000000"/>
          <w:spacing w:val="-6"/>
          <w:sz w:val="28"/>
          <w:szCs w:val="28"/>
          <w:shd w:val="clear" w:color="auto" w:fill="FFFFFF"/>
          <w:lang w:val="uk-UA" w:eastAsia="en-US"/>
        </w:rPr>
        <w:t>створення інформаційної бази щодо митної вартості товарів, які переміщуються через митний кордон України, на основі знеособленої інформації щодо експортно-імпортних операцій;</w:t>
      </w:r>
    </w:p>
    <w:p w14:paraId="694D4581" w14:textId="77777777" w:rsidR="00AC5441" w:rsidRPr="002F7171" w:rsidRDefault="00AC5441" w:rsidP="00AC5441">
      <w:pPr>
        <w:numPr>
          <w:ilvl w:val="0"/>
          <w:numId w:val="1"/>
        </w:numPr>
        <w:spacing w:line="360" w:lineRule="auto"/>
        <w:ind w:left="0" w:firstLine="709"/>
        <w:contextualSpacing/>
        <w:jc w:val="both"/>
        <w:rPr>
          <w:rFonts w:eastAsia="Calibri"/>
          <w:color w:val="000000"/>
          <w:spacing w:val="-6"/>
          <w:sz w:val="28"/>
          <w:szCs w:val="28"/>
          <w:shd w:val="clear" w:color="auto" w:fill="FFFFFF"/>
          <w:lang w:val="uk-UA" w:eastAsia="en-US"/>
        </w:rPr>
      </w:pPr>
      <w:r w:rsidRPr="002F7171">
        <w:rPr>
          <w:rFonts w:eastAsia="Calibri"/>
          <w:color w:val="000000"/>
          <w:spacing w:val="-6"/>
          <w:sz w:val="28"/>
          <w:szCs w:val="28"/>
          <w:shd w:val="clear" w:color="auto" w:fill="FFFFFF"/>
          <w:lang w:val="uk-UA" w:eastAsia="en-US"/>
        </w:rPr>
        <w:t xml:space="preserve">лібералізації правил митного оформлення; </w:t>
      </w:r>
    </w:p>
    <w:p w14:paraId="547058E1" w14:textId="77777777" w:rsidR="00AC5441" w:rsidRPr="002F7171" w:rsidRDefault="00AC5441" w:rsidP="00AC5441">
      <w:pPr>
        <w:numPr>
          <w:ilvl w:val="0"/>
          <w:numId w:val="1"/>
        </w:numPr>
        <w:tabs>
          <w:tab w:val="left" w:pos="0"/>
          <w:tab w:val="left" w:pos="851"/>
        </w:tabs>
        <w:spacing w:line="360" w:lineRule="auto"/>
        <w:ind w:left="0" w:firstLine="709"/>
        <w:contextualSpacing/>
        <w:jc w:val="both"/>
        <w:rPr>
          <w:bCs/>
          <w:color w:val="000000"/>
          <w:spacing w:val="-6"/>
          <w:sz w:val="28"/>
          <w:szCs w:val="28"/>
          <w:lang w:val="uk-UA" w:eastAsia="uk-UA"/>
        </w:rPr>
      </w:pPr>
      <w:r w:rsidRPr="002F7171">
        <w:rPr>
          <w:bCs/>
          <w:color w:val="000000"/>
          <w:spacing w:val="-6"/>
          <w:sz w:val="28"/>
          <w:szCs w:val="28"/>
          <w:lang w:val="uk-UA" w:eastAsia="uk-UA"/>
        </w:rPr>
        <w:lastRenderedPageBreak/>
        <w:t>розробки та регламентації єдиного, прозорого та зрозумілого всім учасникам процесу механізму здійснення митного пост-аудиту як форми митного контролю з конкретними вимогами та алгоритмом дій з боку бізнесу й посадових осіб митниці;</w:t>
      </w:r>
    </w:p>
    <w:p w14:paraId="750E829B" w14:textId="77777777" w:rsidR="00AC5441" w:rsidRPr="002F7171" w:rsidRDefault="00AC5441" w:rsidP="00AC5441">
      <w:pPr>
        <w:numPr>
          <w:ilvl w:val="0"/>
          <w:numId w:val="1"/>
        </w:numPr>
        <w:tabs>
          <w:tab w:val="left" w:pos="0"/>
          <w:tab w:val="left" w:pos="851"/>
        </w:tabs>
        <w:spacing w:line="360" w:lineRule="auto"/>
        <w:ind w:left="0" w:firstLine="709"/>
        <w:contextualSpacing/>
        <w:jc w:val="both"/>
        <w:rPr>
          <w:bCs/>
          <w:color w:val="000000"/>
          <w:spacing w:val="-6"/>
          <w:sz w:val="28"/>
          <w:szCs w:val="28"/>
          <w:lang w:val="uk-UA" w:eastAsia="uk-UA"/>
        </w:rPr>
      </w:pPr>
      <w:r w:rsidRPr="002F7171">
        <w:rPr>
          <w:bCs/>
          <w:color w:val="000000"/>
          <w:spacing w:val="-6"/>
          <w:sz w:val="28"/>
          <w:szCs w:val="28"/>
          <w:lang w:val="uk-UA" w:eastAsia="uk-UA"/>
        </w:rPr>
        <w:t xml:space="preserve">визначення вичерпного переліку документів, які можуть вимагатися під час проведення пост-аудиту (документальних перевірок); </w:t>
      </w:r>
    </w:p>
    <w:p w14:paraId="48B57077" w14:textId="77777777" w:rsidR="00AC5441" w:rsidRPr="002F7171" w:rsidRDefault="00AC5441" w:rsidP="00AC5441">
      <w:pPr>
        <w:numPr>
          <w:ilvl w:val="0"/>
          <w:numId w:val="1"/>
        </w:numPr>
        <w:tabs>
          <w:tab w:val="left" w:pos="0"/>
          <w:tab w:val="left" w:pos="851"/>
        </w:tabs>
        <w:spacing w:line="360" w:lineRule="auto"/>
        <w:ind w:left="0" w:firstLine="709"/>
        <w:contextualSpacing/>
        <w:jc w:val="both"/>
        <w:rPr>
          <w:bCs/>
          <w:color w:val="000000"/>
          <w:spacing w:val="-6"/>
          <w:sz w:val="28"/>
          <w:szCs w:val="28"/>
          <w:lang w:val="uk-UA" w:eastAsia="uk-UA"/>
        </w:rPr>
      </w:pPr>
      <w:r w:rsidRPr="002F7171">
        <w:rPr>
          <w:spacing w:val="-6"/>
          <w:sz w:val="28"/>
          <w:szCs w:val="28"/>
          <w:lang w:val="uk-UA"/>
        </w:rPr>
        <w:t>вдосконалення процедури контролю правильності визначення митної вартості, приведення її до міжнародних стандартів;</w:t>
      </w:r>
    </w:p>
    <w:p w14:paraId="73A85E51" w14:textId="77777777" w:rsidR="00AC5441" w:rsidRPr="002F7171" w:rsidRDefault="00AC5441" w:rsidP="00AC5441">
      <w:pPr>
        <w:numPr>
          <w:ilvl w:val="0"/>
          <w:numId w:val="1"/>
        </w:numPr>
        <w:tabs>
          <w:tab w:val="left" w:pos="0"/>
          <w:tab w:val="left" w:pos="851"/>
        </w:tabs>
        <w:spacing w:line="360" w:lineRule="auto"/>
        <w:ind w:left="0" w:firstLine="709"/>
        <w:contextualSpacing/>
        <w:jc w:val="both"/>
        <w:rPr>
          <w:bCs/>
          <w:color w:val="000000"/>
          <w:spacing w:val="-6"/>
          <w:sz w:val="28"/>
          <w:szCs w:val="28"/>
          <w:lang w:val="uk-UA" w:eastAsia="uk-UA"/>
        </w:rPr>
      </w:pPr>
      <w:r w:rsidRPr="002F7171">
        <w:rPr>
          <w:bCs/>
          <w:color w:val="000000"/>
          <w:spacing w:val="-6"/>
          <w:sz w:val="28"/>
          <w:szCs w:val="28"/>
          <w:lang w:val="uk-UA" w:eastAsia="uk-UA"/>
        </w:rPr>
        <w:t>визначення на законодавчому рівні ключових понять у сфері митного контролю, наприклад «особи, які прямо або опосередковано приймають участь у здійсненні операцій з товарами» та «треті особи»;</w:t>
      </w:r>
    </w:p>
    <w:p w14:paraId="1D374882" w14:textId="77777777" w:rsidR="00AC5441" w:rsidRPr="002F7171" w:rsidRDefault="00AC5441" w:rsidP="00AC5441">
      <w:pPr>
        <w:numPr>
          <w:ilvl w:val="0"/>
          <w:numId w:val="1"/>
        </w:numPr>
        <w:tabs>
          <w:tab w:val="left" w:pos="0"/>
          <w:tab w:val="left" w:pos="851"/>
        </w:tabs>
        <w:spacing w:line="360" w:lineRule="auto"/>
        <w:ind w:left="0" w:firstLine="709"/>
        <w:contextualSpacing/>
        <w:jc w:val="both"/>
        <w:rPr>
          <w:bCs/>
          <w:color w:val="000000"/>
          <w:spacing w:val="-6"/>
          <w:sz w:val="28"/>
          <w:szCs w:val="28"/>
          <w:lang w:val="uk-UA" w:eastAsia="uk-UA"/>
        </w:rPr>
      </w:pPr>
      <w:r w:rsidRPr="002F7171">
        <w:rPr>
          <w:bCs/>
          <w:color w:val="000000"/>
          <w:spacing w:val="-6"/>
          <w:sz w:val="28"/>
          <w:szCs w:val="28"/>
          <w:lang w:val="uk-UA" w:eastAsia="uk-UA"/>
        </w:rPr>
        <w:t>акцентування на специфічних та унікальних для митниці об’єктах митного пост-аудиту, які є відмінними від контролю за дотриманням податкового законодавства, таких як здійснення контролю за дотримання заходів нетарифного регулювання, дотримання законодавства в сфері прав інтелектуальної власності, тощо;</w:t>
      </w:r>
    </w:p>
    <w:p w14:paraId="6CE55919" w14:textId="77777777" w:rsidR="00AC5441" w:rsidRPr="002F7171" w:rsidRDefault="00AC5441" w:rsidP="00AC5441">
      <w:pPr>
        <w:numPr>
          <w:ilvl w:val="0"/>
          <w:numId w:val="1"/>
        </w:numPr>
        <w:tabs>
          <w:tab w:val="left" w:pos="0"/>
          <w:tab w:val="left" w:pos="851"/>
        </w:tabs>
        <w:spacing w:line="360" w:lineRule="auto"/>
        <w:ind w:left="0" w:firstLine="709"/>
        <w:contextualSpacing/>
        <w:jc w:val="both"/>
        <w:rPr>
          <w:color w:val="000000"/>
          <w:spacing w:val="-6"/>
          <w:sz w:val="28"/>
          <w:szCs w:val="28"/>
          <w:lang w:val="uk-UA" w:eastAsia="uk-UA"/>
        </w:rPr>
      </w:pPr>
      <w:r w:rsidRPr="002F7171">
        <w:rPr>
          <w:bCs/>
          <w:color w:val="000000"/>
          <w:spacing w:val="-6"/>
          <w:sz w:val="28"/>
          <w:szCs w:val="28"/>
          <w:lang w:val="uk-UA" w:eastAsia="uk-UA"/>
        </w:rPr>
        <w:t xml:space="preserve">визначення об’єктивного алгоритму здійснення митного пост-аудиту як форми митного контролю в частині його документування (ініціювання, проведення та оформлення результатів в залежності від наявності підтверджених або прогнозованих порушень, тощо);  </w:t>
      </w:r>
    </w:p>
    <w:p w14:paraId="359804ED" w14:textId="77777777" w:rsidR="00AC5441" w:rsidRPr="002F7171" w:rsidRDefault="00AC5441" w:rsidP="00AC5441">
      <w:pPr>
        <w:numPr>
          <w:ilvl w:val="0"/>
          <w:numId w:val="1"/>
        </w:numPr>
        <w:tabs>
          <w:tab w:val="left" w:pos="0"/>
          <w:tab w:val="left" w:pos="851"/>
        </w:tabs>
        <w:spacing w:line="360" w:lineRule="auto"/>
        <w:ind w:left="0" w:firstLine="709"/>
        <w:contextualSpacing/>
        <w:jc w:val="both"/>
        <w:rPr>
          <w:color w:val="000000"/>
          <w:spacing w:val="-6"/>
          <w:sz w:val="28"/>
          <w:szCs w:val="28"/>
          <w:lang w:val="uk-UA" w:eastAsia="uk-UA"/>
        </w:rPr>
      </w:pPr>
      <w:r w:rsidRPr="002F7171">
        <w:rPr>
          <w:bCs/>
          <w:color w:val="000000"/>
          <w:spacing w:val="-6"/>
          <w:sz w:val="28"/>
          <w:szCs w:val="28"/>
          <w:lang w:val="uk-UA" w:eastAsia="uk-UA"/>
        </w:rPr>
        <w:t xml:space="preserve">максимальної адаптації положень національного законодавства, що визначає порядок здійснення митного пост-аудиту, з відповідними положеннями митного законодавства Європейського союзу (МК ЄС, </w:t>
      </w:r>
      <w:proofErr w:type="spellStart"/>
      <w:r w:rsidRPr="002F7171">
        <w:rPr>
          <w:bCs/>
          <w:color w:val="000000"/>
          <w:spacing w:val="-6"/>
          <w:sz w:val="28"/>
          <w:szCs w:val="28"/>
          <w:lang w:val="uk-UA" w:eastAsia="uk-UA"/>
        </w:rPr>
        <w:t>імплеметаційні</w:t>
      </w:r>
      <w:proofErr w:type="spellEnd"/>
      <w:r w:rsidRPr="002F7171">
        <w:rPr>
          <w:bCs/>
          <w:color w:val="000000"/>
          <w:spacing w:val="-6"/>
          <w:sz w:val="28"/>
          <w:szCs w:val="28"/>
          <w:lang w:val="uk-UA" w:eastAsia="uk-UA"/>
        </w:rPr>
        <w:t xml:space="preserve"> регламенти Європейської Комісії, положення національного законодавства окремих країн ЄС з питань здійснення митного пост-аудиту), також відповідних рекомендації та стандартів СОТ та ВМО.  </w:t>
      </w:r>
    </w:p>
    <w:p w14:paraId="2401C0DB" w14:textId="77777777" w:rsidR="00AC5441" w:rsidRPr="002F7171" w:rsidRDefault="00AC5441" w:rsidP="00AC5441">
      <w:pPr>
        <w:numPr>
          <w:ilvl w:val="0"/>
          <w:numId w:val="1"/>
        </w:numPr>
        <w:spacing w:line="360" w:lineRule="auto"/>
        <w:ind w:left="0" w:firstLine="709"/>
        <w:contextualSpacing/>
        <w:jc w:val="both"/>
        <w:rPr>
          <w:rFonts w:eastAsia="Calibri"/>
          <w:color w:val="000000"/>
          <w:spacing w:val="-6"/>
          <w:sz w:val="28"/>
          <w:szCs w:val="28"/>
          <w:shd w:val="clear" w:color="auto" w:fill="FFFFFF"/>
          <w:lang w:val="uk-UA" w:eastAsia="en-US"/>
        </w:rPr>
      </w:pPr>
      <w:r w:rsidRPr="002F7171">
        <w:rPr>
          <w:rFonts w:eastAsia="Calibri"/>
          <w:color w:val="000000"/>
          <w:spacing w:val="-6"/>
          <w:sz w:val="28"/>
          <w:szCs w:val="28"/>
          <w:shd w:val="clear" w:color="auto" w:fill="FFFFFF"/>
          <w:lang w:val="uk-UA" w:eastAsia="en-US"/>
        </w:rPr>
        <w:t>регулярного оприлюднення Держмитслужбою інформації, що стосується митної вартості товарів, які переміщуються через митний кордон України;</w:t>
      </w:r>
    </w:p>
    <w:p w14:paraId="72505358" w14:textId="77777777" w:rsidR="00AC5441" w:rsidRPr="002F7171" w:rsidRDefault="00AC5441" w:rsidP="00AC5441">
      <w:pPr>
        <w:numPr>
          <w:ilvl w:val="0"/>
          <w:numId w:val="1"/>
        </w:numPr>
        <w:spacing w:line="360" w:lineRule="auto"/>
        <w:ind w:left="0" w:firstLine="709"/>
        <w:contextualSpacing/>
        <w:jc w:val="both"/>
        <w:rPr>
          <w:rFonts w:eastAsia="Calibri"/>
          <w:color w:val="000000"/>
          <w:spacing w:val="-6"/>
          <w:sz w:val="28"/>
          <w:szCs w:val="28"/>
          <w:shd w:val="clear" w:color="auto" w:fill="FFFFFF"/>
          <w:lang w:val="uk-UA" w:eastAsia="en-US"/>
        </w:rPr>
      </w:pPr>
      <w:r w:rsidRPr="002F7171">
        <w:rPr>
          <w:rFonts w:eastAsia="Calibri"/>
          <w:color w:val="000000"/>
          <w:spacing w:val="-6"/>
          <w:sz w:val="28"/>
          <w:szCs w:val="28"/>
          <w:shd w:val="clear" w:color="auto" w:fill="FFFFFF"/>
          <w:lang w:val="uk-UA" w:eastAsia="en-US"/>
        </w:rPr>
        <w:lastRenderedPageBreak/>
        <w:t>запобігання корупції у митній сфері</w:t>
      </w:r>
      <w:r w:rsidRPr="002F7171">
        <w:rPr>
          <w:rFonts w:eastAsia="Calibri"/>
          <w:color w:val="000000"/>
          <w:spacing w:val="-6"/>
          <w:sz w:val="28"/>
          <w:szCs w:val="28"/>
          <w:lang w:val="uk-UA" w:eastAsia="en-US"/>
        </w:rPr>
        <w:t xml:space="preserve"> та створення ефективної системи аналізу корупційних ризиків; </w:t>
      </w:r>
    </w:p>
    <w:p w14:paraId="0E9A433E" w14:textId="77777777" w:rsidR="00AC5441" w:rsidRPr="002F7171" w:rsidRDefault="00AC5441" w:rsidP="00AC5441">
      <w:pPr>
        <w:numPr>
          <w:ilvl w:val="0"/>
          <w:numId w:val="1"/>
        </w:numPr>
        <w:spacing w:line="360" w:lineRule="auto"/>
        <w:ind w:left="0" w:firstLine="709"/>
        <w:contextualSpacing/>
        <w:jc w:val="both"/>
        <w:rPr>
          <w:rFonts w:eastAsia="Calibri"/>
          <w:color w:val="000000"/>
          <w:spacing w:val="-6"/>
          <w:sz w:val="28"/>
          <w:szCs w:val="28"/>
          <w:shd w:val="clear" w:color="auto" w:fill="FFFFFF"/>
          <w:lang w:val="uk-UA" w:eastAsia="en-US"/>
        </w:rPr>
      </w:pPr>
      <w:r w:rsidRPr="002F7171">
        <w:rPr>
          <w:rFonts w:eastAsia="Calibri"/>
          <w:color w:val="000000"/>
          <w:spacing w:val="-6"/>
          <w:sz w:val="28"/>
          <w:szCs w:val="28"/>
          <w:lang w:val="uk-UA" w:eastAsia="en-US"/>
        </w:rPr>
        <w:t>функціонування єдиної системи електронного документообігу між державними органами з метою пришвидшення процесу обміну інформацією;</w:t>
      </w:r>
    </w:p>
    <w:p w14:paraId="4F126722" w14:textId="77777777" w:rsidR="00AC5441" w:rsidRPr="002F7171" w:rsidRDefault="00AC5441" w:rsidP="00AC5441">
      <w:pPr>
        <w:numPr>
          <w:ilvl w:val="0"/>
          <w:numId w:val="1"/>
        </w:numPr>
        <w:spacing w:line="360" w:lineRule="auto"/>
        <w:ind w:left="0" w:firstLine="709"/>
        <w:contextualSpacing/>
        <w:jc w:val="both"/>
        <w:rPr>
          <w:rFonts w:eastAsia="Calibri"/>
          <w:color w:val="000000"/>
          <w:spacing w:val="-6"/>
          <w:sz w:val="28"/>
          <w:szCs w:val="28"/>
          <w:shd w:val="clear" w:color="auto" w:fill="FFFFFF"/>
          <w:lang w:val="uk-UA" w:eastAsia="en-US"/>
        </w:rPr>
      </w:pPr>
      <w:r w:rsidRPr="002F7171">
        <w:rPr>
          <w:rFonts w:eastAsia="Calibri"/>
          <w:color w:val="000000"/>
          <w:spacing w:val="-6"/>
          <w:sz w:val="28"/>
          <w:szCs w:val="28"/>
          <w:shd w:val="clear" w:color="auto" w:fill="FFFFFF"/>
          <w:lang w:val="uk-UA" w:eastAsia="en-US"/>
        </w:rPr>
        <w:t>перегляду системи управління ризиками та відкриття системи бізнес-аналітики;</w:t>
      </w:r>
    </w:p>
    <w:p w14:paraId="100B5361" w14:textId="77777777" w:rsidR="00AC5441" w:rsidRPr="002F7171" w:rsidRDefault="00AC5441" w:rsidP="00AC5441">
      <w:pPr>
        <w:numPr>
          <w:ilvl w:val="0"/>
          <w:numId w:val="1"/>
        </w:numPr>
        <w:spacing w:line="360" w:lineRule="auto"/>
        <w:ind w:left="0" w:firstLine="709"/>
        <w:contextualSpacing/>
        <w:jc w:val="both"/>
        <w:rPr>
          <w:rFonts w:eastAsia="Calibri"/>
          <w:color w:val="000000"/>
          <w:spacing w:val="-6"/>
          <w:sz w:val="28"/>
          <w:szCs w:val="28"/>
          <w:shd w:val="clear" w:color="auto" w:fill="FFFFFF"/>
          <w:lang w:val="uk-UA" w:eastAsia="en-US"/>
        </w:rPr>
      </w:pPr>
      <w:r w:rsidRPr="002F7171">
        <w:rPr>
          <w:rFonts w:eastAsia="Calibri"/>
          <w:color w:val="000000"/>
          <w:spacing w:val="-6"/>
          <w:sz w:val="28"/>
          <w:szCs w:val="28"/>
          <w:shd w:val="clear" w:color="auto" w:fill="FFFFFF"/>
          <w:lang w:val="uk-UA" w:eastAsia="en-US"/>
        </w:rPr>
        <w:t xml:space="preserve">запровадження та ефективної роботи порталу відкритих даних, автоматичних сервісів для класифікації та інтеграції з базами інших країн; </w:t>
      </w:r>
    </w:p>
    <w:p w14:paraId="1D8A636B" w14:textId="77777777" w:rsidR="00AC5441" w:rsidRPr="00F05B52" w:rsidRDefault="00AC5441" w:rsidP="00AC5441">
      <w:pPr>
        <w:numPr>
          <w:ilvl w:val="0"/>
          <w:numId w:val="1"/>
        </w:numPr>
        <w:spacing w:line="360" w:lineRule="auto"/>
        <w:ind w:left="0" w:firstLine="709"/>
        <w:contextualSpacing/>
        <w:jc w:val="both"/>
        <w:rPr>
          <w:rFonts w:eastAsia="Calibri"/>
          <w:color w:val="000000"/>
          <w:spacing w:val="-4"/>
          <w:sz w:val="28"/>
          <w:szCs w:val="28"/>
          <w:shd w:val="clear" w:color="auto" w:fill="FFFFFF"/>
          <w:lang w:val="uk-UA" w:eastAsia="en-US"/>
        </w:rPr>
      </w:pPr>
      <w:r w:rsidRPr="002F7171">
        <w:rPr>
          <w:rFonts w:eastAsia="Calibri"/>
          <w:color w:val="000000"/>
          <w:spacing w:val="-6"/>
          <w:sz w:val="28"/>
          <w:szCs w:val="28"/>
          <w:shd w:val="clear" w:color="auto" w:fill="FFFFFF"/>
          <w:lang w:val="uk-UA" w:eastAsia="en-US"/>
        </w:rPr>
        <w:t>створення сприятливих умов для спрощення процедури перетину митного кордону й вдосконалення механізму визначення перевірки класифікації товарів і правил справляння митними органами податків та зборів при переміщенні товарів через митний кордон України.</w:t>
      </w:r>
    </w:p>
    <w:p w14:paraId="4C4AFAA0" w14:textId="77777777" w:rsidR="00AC5441" w:rsidRDefault="00AC5441" w:rsidP="00AC5441">
      <w:pPr>
        <w:spacing w:line="360" w:lineRule="auto"/>
        <w:jc w:val="center"/>
        <w:rPr>
          <w:sz w:val="28"/>
          <w:szCs w:val="28"/>
          <w:lang w:val="uk-UA"/>
        </w:rPr>
      </w:pPr>
    </w:p>
    <w:p w14:paraId="464E8CCC" w14:textId="737D9DCB" w:rsidR="00AC5441" w:rsidRDefault="00AC5441" w:rsidP="00AC5441">
      <w:pPr>
        <w:spacing w:line="360" w:lineRule="auto"/>
        <w:jc w:val="center"/>
        <w:rPr>
          <w:b/>
          <w:sz w:val="28"/>
          <w:szCs w:val="28"/>
          <w:lang w:val="uk-UA"/>
        </w:rPr>
      </w:pPr>
      <w:r w:rsidRPr="00AC5441">
        <w:rPr>
          <w:sz w:val="28"/>
          <w:szCs w:val="28"/>
          <w:lang w:val="uk-UA"/>
        </w:rPr>
        <w:tab/>
      </w:r>
      <w:r w:rsidRPr="00AC5441">
        <w:rPr>
          <w:b/>
          <w:sz w:val="28"/>
          <w:szCs w:val="28"/>
          <w:lang w:val="uk-UA"/>
        </w:rPr>
        <w:t>АНОТАЦІЯ</w:t>
      </w:r>
    </w:p>
    <w:p w14:paraId="351B7480" w14:textId="77777777" w:rsidR="00AC5441" w:rsidRPr="00AC5441" w:rsidRDefault="00AC5441" w:rsidP="00AC5441">
      <w:pPr>
        <w:spacing w:line="360" w:lineRule="auto"/>
        <w:jc w:val="center"/>
        <w:rPr>
          <w:b/>
          <w:sz w:val="28"/>
          <w:szCs w:val="28"/>
          <w:lang w:val="uk-UA"/>
        </w:rPr>
      </w:pPr>
      <w:bookmarkStart w:id="18" w:name="_GoBack"/>
      <w:bookmarkEnd w:id="18"/>
    </w:p>
    <w:p w14:paraId="4E7C5B0E" w14:textId="77777777" w:rsidR="00AC5441" w:rsidRPr="00AC5441" w:rsidRDefault="00AC5441" w:rsidP="00AC5441">
      <w:pPr>
        <w:widowControl w:val="0"/>
        <w:autoSpaceDE w:val="0"/>
        <w:autoSpaceDN w:val="0"/>
        <w:spacing w:line="360" w:lineRule="auto"/>
        <w:ind w:firstLine="709"/>
        <w:jc w:val="both"/>
        <w:rPr>
          <w:spacing w:val="-2"/>
          <w:sz w:val="28"/>
          <w:szCs w:val="28"/>
          <w:lang w:val="uk-UA" w:eastAsia="en-US"/>
        </w:rPr>
      </w:pPr>
      <w:r w:rsidRPr="00AC5441">
        <w:rPr>
          <w:sz w:val="28"/>
          <w:szCs w:val="28"/>
          <w:lang w:val="uk-UA" w:eastAsia="en-US"/>
        </w:rPr>
        <w:t>Стоянов В. М.</w:t>
      </w:r>
      <w:r w:rsidRPr="00AC5441">
        <w:rPr>
          <w:sz w:val="28"/>
          <w:szCs w:val="28"/>
          <w:lang w:val="uk-UA"/>
        </w:rPr>
        <w:t>«</w:t>
      </w:r>
      <w:r w:rsidRPr="00AC5441">
        <w:rPr>
          <w:rFonts w:eastAsia="Calibri"/>
          <w:sz w:val="28"/>
          <w:szCs w:val="28"/>
          <w:lang w:val="uk-UA" w:eastAsia="en-US"/>
        </w:rPr>
        <w:t xml:space="preserve"> Митний контроль в системі зміцнення фінансової безпеки держави</w:t>
      </w:r>
      <w:r w:rsidRPr="00AC5441">
        <w:rPr>
          <w:sz w:val="28"/>
          <w:szCs w:val="28"/>
          <w:lang w:val="uk-UA"/>
        </w:rPr>
        <w:t>», кваліфікаційна робота на здобуття освітнього ступеня магістра зі спеціальності</w:t>
      </w:r>
      <w:r w:rsidRPr="00AC5441">
        <w:rPr>
          <w:sz w:val="28"/>
          <w:szCs w:val="28"/>
          <w:lang w:val="uk-UA" w:eastAsia="en-US"/>
        </w:rPr>
        <w:t xml:space="preserve"> 072 </w:t>
      </w:r>
      <w:r w:rsidRPr="00AC5441">
        <w:rPr>
          <w:spacing w:val="-5"/>
          <w:sz w:val="28"/>
          <w:szCs w:val="28"/>
          <w:lang w:val="uk-UA" w:eastAsia="en-US"/>
        </w:rPr>
        <w:t>«</w:t>
      </w:r>
      <w:r w:rsidRPr="00AC5441">
        <w:rPr>
          <w:sz w:val="28"/>
          <w:szCs w:val="28"/>
          <w:lang w:val="uk-UA" w:eastAsia="en-US"/>
        </w:rPr>
        <w:t>Фінанси,</w:t>
      </w:r>
      <w:r w:rsidRPr="00AC5441">
        <w:rPr>
          <w:spacing w:val="-4"/>
          <w:sz w:val="28"/>
          <w:szCs w:val="28"/>
          <w:lang w:val="uk-UA" w:eastAsia="en-US"/>
        </w:rPr>
        <w:t xml:space="preserve"> </w:t>
      </w:r>
      <w:r w:rsidRPr="00AC5441">
        <w:rPr>
          <w:sz w:val="28"/>
          <w:szCs w:val="28"/>
          <w:lang w:val="uk-UA" w:eastAsia="en-US"/>
        </w:rPr>
        <w:t>банківська</w:t>
      </w:r>
      <w:r w:rsidRPr="00AC5441">
        <w:rPr>
          <w:spacing w:val="-2"/>
          <w:sz w:val="28"/>
          <w:szCs w:val="28"/>
          <w:lang w:val="uk-UA" w:eastAsia="en-US"/>
        </w:rPr>
        <w:t xml:space="preserve"> </w:t>
      </w:r>
      <w:r w:rsidRPr="00AC5441">
        <w:rPr>
          <w:sz w:val="28"/>
          <w:szCs w:val="28"/>
          <w:lang w:val="uk-UA" w:eastAsia="en-US"/>
        </w:rPr>
        <w:t>справа</w:t>
      </w:r>
      <w:r w:rsidRPr="00AC5441">
        <w:rPr>
          <w:spacing w:val="-2"/>
          <w:sz w:val="28"/>
          <w:szCs w:val="28"/>
          <w:lang w:val="uk-UA" w:eastAsia="en-US"/>
        </w:rPr>
        <w:t xml:space="preserve"> </w:t>
      </w:r>
      <w:r w:rsidRPr="00AC5441">
        <w:rPr>
          <w:sz w:val="28"/>
          <w:szCs w:val="28"/>
          <w:lang w:val="uk-UA" w:eastAsia="en-US"/>
        </w:rPr>
        <w:t>та</w:t>
      </w:r>
      <w:r w:rsidRPr="00AC5441">
        <w:rPr>
          <w:spacing w:val="-2"/>
          <w:sz w:val="28"/>
          <w:szCs w:val="28"/>
          <w:lang w:val="uk-UA" w:eastAsia="en-US"/>
        </w:rPr>
        <w:t xml:space="preserve"> </w:t>
      </w:r>
      <w:r w:rsidRPr="00AC5441">
        <w:rPr>
          <w:sz w:val="28"/>
          <w:szCs w:val="28"/>
          <w:lang w:val="uk-UA" w:eastAsia="en-US"/>
        </w:rPr>
        <w:t>страхування»</w:t>
      </w:r>
      <w:r w:rsidRPr="00AC5441">
        <w:rPr>
          <w:spacing w:val="-11"/>
          <w:sz w:val="28"/>
          <w:szCs w:val="28"/>
          <w:lang w:val="uk-UA" w:eastAsia="en-US"/>
        </w:rPr>
        <w:t xml:space="preserve"> </w:t>
      </w:r>
      <w:r w:rsidRPr="00AC5441">
        <w:rPr>
          <w:sz w:val="28"/>
          <w:szCs w:val="28"/>
          <w:lang w:val="uk-UA" w:eastAsia="en-US"/>
        </w:rPr>
        <w:t>за</w:t>
      </w:r>
      <w:r w:rsidRPr="00AC5441">
        <w:rPr>
          <w:spacing w:val="-1"/>
          <w:sz w:val="28"/>
          <w:szCs w:val="28"/>
          <w:lang w:val="uk-UA" w:eastAsia="en-US"/>
        </w:rPr>
        <w:t xml:space="preserve"> </w:t>
      </w:r>
      <w:r w:rsidRPr="00AC5441">
        <w:rPr>
          <w:sz w:val="28"/>
          <w:szCs w:val="28"/>
          <w:lang w:val="uk-UA" w:eastAsia="en-US"/>
        </w:rPr>
        <w:t>магістерською</w:t>
      </w:r>
      <w:r w:rsidRPr="00AC5441">
        <w:rPr>
          <w:spacing w:val="-2"/>
          <w:sz w:val="28"/>
          <w:szCs w:val="28"/>
          <w:lang w:val="uk-UA" w:eastAsia="en-US"/>
        </w:rPr>
        <w:t xml:space="preserve"> </w:t>
      </w:r>
      <w:r w:rsidRPr="00AC5441">
        <w:rPr>
          <w:sz w:val="28"/>
          <w:szCs w:val="28"/>
          <w:lang w:val="uk-UA" w:eastAsia="en-US"/>
        </w:rPr>
        <w:t>програмою</w:t>
      </w:r>
      <w:bookmarkStart w:id="19" w:name="_Hlk87736007"/>
      <w:r w:rsidRPr="00AC5441">
        <w:rPr>
          <w:sz w:val="28"/>
          <w:szCs w:val="28"/>
          <w:lang w:val="uk-UA" w:eastAsia="en-US"/>
        </w:rPr>
        <w:t xml:space="preserve"> «Управління публічними фінансами»</w:t>
      </w:r>
      <w:bookmarkEnd w:id="19"/>
      <w:r w:rsidRPr="00AC5441">
        <w:rPr>
          <w:sz w:val="28"/>
          <w:szCs w:val="28"/>
          <w:lang w:val="uk-UA" w:eastAsia="en-US"/>
        </w:rPr>
        <w:t>, Одеський</w:t>
      </w:r>
      <w:r w:rsidRPr="00AC5441">
        <w:rPr>
          <w:spacing w:val="-8"/>
          <w:sz w:val="28"/>
          <w:szCs w:val="28"/>
          <w:lang w:val="uk-UA" w:eastAsia="en-US"/>
        </w:rPr>
        <w:t xml:space="preserve"> </w:t>
      </w:r>
      <w:r w:rsidRPr="00AC5441">
        <w:rPr>
          <w:sz w:val="28"/>
          <w:szCs w:val="28"/>
          <w:lang w:val="uk-UA" w:eastAsia="en-US"/>
        </w:rPr>
        <w:t>національний</w:t>
      </w:r>
      <w:r w:rsidRPr="00AC5441">
        <w:rPr>
          <w:spacing w:val="-9"/>
          <w:sz w:val="28"/>
          <w:szCs w:val="28"/>
          <w:lang w:val="uk-UA" w:eastAsia="en-US"/>
        </w:rPr>
        <w:t xml:space="preserve"> </w:t>
      </w:r>
      <w:r w:rsidRPr="00AC5441">
        <w:rPr>
          <w:sz w:val="28"/>
          <w:szCs w:val="28"/>
          <w:lang w:val="uk-UA" w:eastAsia="en-US"/>
        </w:rPr>
        <w:t>економічний</w:t>
      </w:r>
      <w:r w:rsidRPr="00AC5441">
        <w:rPr>
          <w:spacing w:val="-4"/>
          <w:sz w:val="28"/>
          <w:szCs w:val="28"/>
          <w:lang w:val="uk-UA" w:eastAsia="en-US"/>
        </w:rPr>
        <w:t xml:space="preserve"> </w:t>
      </w:r>
      <w:r w:rsidRPr="00AC5441">
        <w:rPr>
          <w:sz w:val="28"/>
          <w:szCs w:val="28"/>
          <w:lang w:val="uk-UA" w:eastAsia="en-US"/>
        </w:rPr>
        <w:t>університет</w:t>
      </w:r>
      <w:r w:rsidRPr="00AC5441">
        <w:rPr>
          <w:spacing w:val="-57"/>
          <w:sz w:val="28"/>
          <w:szCs w:val="28"/>
          <w:lang w:val="uk-UA" w:eastAsia="en-US"/>
        </w:rPr>
        <w:t xml:space="preserve"> </w:t>
      </w:r>
      <w:r w:rsidRPr="00AC5441">
        <w:rPr>
          <w:sz w:val="28"/>
          <w:szCs w:val="28"/>
          <w:lang w:val="uk-UA" w:eastAsia="en-US"/>
        </w:rPr>
        <w:t>.</w:t>
      </w:r>
      <w:r w:rsidRPr="00AC5441">
        <w:rPr>
          <w:spacing w:val="-2"/>
          <w:sz w:val="28"/>
          <w:szCs w:val="28"/>
          <w:lang w:val="uk-UA" w:eastAsia="en-US"/>
        </w:rPr>
        <w:t xml:space="preserve"> </w:t>
      </w:r>
    </w:p>
    <w:p w14:paraId="13BE05F9" w14:textId="77777777" w:rsidR="00AC5441" w:rsidRPr="00AC5441" w:rsidRDefault="00AC5441" w:rsidP="00AC5441">
      <w:pPr>
        <w:widowControl w:val="0"/>
        <w:autoSpaceDE w:val="0"/>
        <w:autoSpaceDN w:val="0"/>
        <w:spacing w:line="360" w:lineRule="auto"/>
        <w:ind w:firstLine="567"/>
        <w:jc w:val="both"/>
        <w:rPr>
          <w:sz w:val="28"/>
          <w:szCs w:val="28"/>
          <w:lang w:val="uk-UA" w:eastAsia="en-US"/>
        </w:rPr>
      </w:pPr>
      <w:r w:rsidRPr="00AC5441">
        <w:rPr>
          <w:sz w:val="28"/>
          <w:szCs w:val="28"/>
          <w:lang w:val="uk-UA" w:eastAsia="en-US"/>
        </w:rPr>
        <w:t>м. Одеса,</w:t>
      </w:r>
      <w:r w:rsidRPr="00AC5441">
        <w:rPr>
          <w:spacing w:val="-1"/>
          <w:sz w:val="28"/>
          <w:szCs w:val="28"/>
          <w:lang w:val="uk-UA" w:eastAsia="en-US"/>
        </w:rPr>
        <w:t xml:space="preserve"> </w:t>
      </w:r>
      <w:r w:rsidRPr="00AC5441">
        <w:rPr>
          <w:sz w:val="28"/>
          <w:szCs w:val="28"/>
          <w:lang w:val="uk-UA" w:eastAsia="en-US"/>
        </w:rPr>
        <w:t>2021 рік</w:t>
      </w:r>
    </w:p>
    <w:p w14:paraId="7BF7EBC8" w14:textId="77777777" w:rsidR="00AC5441" w:rsidRPr="00AC5441" w:rsidRDefault="00AC5441" w:rsidP="00AC5441">
      <w:pPr>
        <w:spacing w:line="360" w:lineRule="auto"/>
        <w:ind w:firstLine="709"/>
        <w:rPr>
          <w:sz w:val="28"/>
          <w:szCs w:val="28"/>
          <w:lang w:val="uk-UA"/>
        </w:rPr>
      </w:pPr>
    </w:p>
    <w:p w14:paraId="711D5F0D" w14:textId="77777777" w:rsidR="00AC5441" w:rsidRPr="00AC5441" w:rsidRDefault="00AC5441" w:rsidP="00AC5441">
      <w:pPr>
        <w:spacing w:line="360" w:lineRule="auto"/>
        <w:ind w:firstLine="720"/>
        <w:jc w:val="both"/>
        <w:rPr>
          <w:sz w:val="28"/>
          <w:szCs w:val="28"/>
          <w:lang w:val="uk-UA" w:eastAsia="uk-UA"/>
        </w:rPr>
      </w:pPr>
      <w:r w:rsidRPr="00AC5441">
        <w:rPr>
          <w:sz w:val="28"/>
          <w:szCs w:val="28"/>
          <w:lang w:val="uk-UA" w:eastAsia="uk-UA"/>
        </w:rPr>
        <w:t>Кваліфікаційна робота магістра складається з трьох розділів. Об’єкт дослідження –</w:t>
      </w:r>
      <w:r w:rsidRPr="00AC5441">
        <w:rPr>
          <w:rFonts w:eastAsiaTheme="minorHAnsi"/>
          <w:sz w:val="28"/>
          <w:szCs w:val="28"/>
          <w:lang w:val="uk-UA" w:eastAsia="uk-UA"/>
        </w:rPr>
        <w:t xml:space="preserve"> процес митного контролю в Україні</w:t>
      </w:r>
      <w:r w:rsidRPr="00AC5441">
        <w:rPr>
          <w:bCs/>
          <w:sz w:val="28"/>
          <w:szCs w:val="28"/>
          <w:lang w:val="uk-UA" w:eastAsia="uk-UA"/>
        </w:rPr>
        <w:t xml:space="preserve">. Предметом </w:t>
      </w:r>
      <w:proofErr w:type="spellStart"/>
      <w:r w:rsidRPr="00AC5441">
        <w:rPr>
          <w:bCs/>
          <w:sz w:val="28"/>
          <w:szCs w:val="28"/>
          <w:lang w:val="uk-UA" w:eastAsia="uk-UA"/>
        </w:rPr>
        <w:t>дослiдження</w:t>
      </w:r>
      <w:proofErr w:type="spellEnd"/>
      <w:r w:rsidRPr="00AC5441">
        <w:rPr>
          <w:rFonts w:eastAsiaTheme="minorHAnsi"/>
          <w:sz w:val="28"/>
          <w:szCs w:val="28"/>
          <w:lang w:val="uk-UA" w:eastAsia="uk-UA"/>
        </w:rPr>
        <w:t xml:space="preserve"> виступають </w:t>
      </w:r>
      <w:proofErr w:type="spellStart"/>
      <w:r w:rsidRPr="00AC5441">
        <w:rPr>
          <w:rFonts w:eastAsiaTheme="minorHAnsi"/>
          <w:sz w:val="28"/>
          <w:szCs w:val="28"/>
          <w:lang w:val="uk-UA" w:eastAsia="uk-UA"/>
        </w:rPr>
        <w:t>теоретичнi</w:t>
      </w:r>
      <w:proofErr w:type="spellEnd"/>
      <w:r w:rsidRPr="00AC5441">
        <w:rPr>
          <w:rFonts w:eastAsiaTheme="minorHAnsi"/>
          <w:sz w:val="28"/>
          <w:szCs w:val="28"/>
          <w:lang w:val="uk-UA" w:eastAsia="uk-UA"/>
        </w:rPr>
        <w:t xml:space="preserve"> та </w:t>
      </w:r>
      <w:proofErr w:type="spellStart"/>
      <w:r w:rsidRPr="00AC5441">
        <w:rPr>
          <w:rFonts w:eastAsiaTheme="minorHAnsi"/>
          <w:sz w:val="28"/>
          <w:szCs w:val="28"/>
          <w:lang w:val="uk-UA" w:eastAsia="uk-UA"/>
        </w:rPr>
        <w:t>практичнi</w:t>
      </w:r>
      <w:proofErr w:type="spellEnd"/>
      <w:r w:rsidRPr="00AC5441">
        <w:rPr>
          <w:rFonts w:eastAsiaTheme="minorHAnsi"/>
          <w:sz w:val="28"/>
          <w:szCs w:val="28"/>
          <w:lang w:val="uk-UA" w:eastAsia="uk-UA"/>
        </w:rPr>
        <w:t xml:space="preserve"> аспекти митного контролю в Україні у зміцненні фінансової безпеки</w:t>
      </w:r>
      <w:r w:rsidRPr="00AC5441">
        <w:rPr>
          <w:sz w:val="28"/>
          <w:szCs w:val="28"/>
          <w:lang w:val="uk-UA" w:eastAsia="uk-UA"/>
        </w:rPr>
        <w:t>.</w:t>
      </w:r>
    </w:p>
    <w:p w14:paraId="0ED45842" w14:textId="77777777" w:rsidR="00AC5441" w:rsidRPr="00AC5441" w:rsidRDefault="00AC5441" w:rsidP="00AC5441">
      <w:pPr>
        <w:spacing w:after="200" w:line="360" w:lineRule="auto"/>
        <w:ind w:firstLine="709"/>
        <w:jc w:val="both"/>
        <w:rPr>
          <w:sz w:val="28"/>
          <w:szCs w:val="28"/>
          <w:lang w:val="uk-UA" w:eastAsia="uk-UA"/>
        </w:rPr>
      </w:pPr>
      <w:r w:rsidRPr="00AC5441">
        <w:rPr>
          <w:sz w:val="28"/>
          <w:szCs w:val="28"/>
          <w:lang w:val="uk-UA"/>
        </w:rPr>
        <w:t xml:space="preserve">У роботі розглядаються теоретичні аспекти митного контролю у зміцненні фінансової безпеки держави. У першому розділі </w:t>
      </w:r>
      <w:r w:rsidRPr="00AC5441">
        <w:rPr>
          <w:bCs/>
          <w:sz w:val="28"/>
          <w:szCs w:val="28"/>
          <w:lang w:val="uk-UA" w:eastAsia="uk-UA"/>
        </w:rPr>
        <w:t xml:space="preserve">розкрито сутність митного контролю і його місце в зміцненні фінансової безпеки держави та </w:t>
      </w:r>
      <w:r w:rsidRPr="00AC5441">
        <w:rPr>
          <w:sz w:val="28"/>
          <w:szCs w:val="28"/>
          <w:lang w:val="uk-UA"/>
        </w:rPr>
        <w:t xml:space="preserve">досліджено концептуальні засади митного контролю у системи зміцнення </w:t>
      </w:r>
      <w:r w:rsidRPr="00AC5441">
        <w:rPr>
          <w:sz w:val="28"/>
          <w:szCs w:val="28"/>
          <w:lang w:val="uk-UA"/>
        </w:rPr>
        <w:lastRenderedPageBreak/>
        <w:t xml:space="preserve">фінансової безпеки держави. У другому розділі </w:t>
      </w:r>
      <w:r w:rsidRPr="00AC5441">
        <w:rPr>
          <w:bCs/>
          <w:sz w:val="28"/>
          <w:szCs w:val="28"/>
          <w:lang w:val="uk-UA" w:eastAsia="uk-UA"/>
        </w:rPr>
        <w:t xml:space="preserve">здійснено моніторинг результативності проведення експортно-імпортних операцій на митній території України, </w:t>
      </w:r>
      <w:r w:rsidRPr="00AC5441">
        <w:rPr>
          <w:bCs/>
          <w:sz w:val="28"/>
          <w:szCs w:val="28"/>
          <w:lang w:val="uk-UA"/>
        </w:rPr>
        <w:t xml:space="preserve">проаналізовано здійснення </w:t>
      </w:r>
      <w:proofErr w:type="spellStart"/>
      <w:r w:rsidRPr="00AC5441">
        <w:rPr>
          <w:bCs/>
          <w:sz w:val="28"/>
          <w:szCs w:val="28"/>
        </w:rPr>
        <w:t>контрольних</w:t>
      </w:r>
      <w:proofErr w:type="spellEnd"/>
      <w:r w:rsidRPr="00AC5441">
        <w:rPr>
          <w:bCs/>
          <w:sz w:val="28"/>
          <w:szCs w:val="28"/>
        </w:rPr>
        <w:t xml:space="preserve"> </w:t>
      </w:r>
      <w:proofErr w:type="spellStart"/>
      <w:r w:rsidRPr="00AC5441">
        <w:rPr>
          <w:bCs/>
          <w:sz w:val="28"/>
          <w:szCs w:val="28"/>
        </w:rPr>
        <w:t>заходів</w:t>
      </w:r>
      <w:proofErr w:type="spellEnd"/>
      <w:r w:rsidRPr="00AC5441">
        <w:rPr>
          <w:bCs/>
          <w:sz w:val="28"/>
          <w:szCs w:val="28"/>
        </w:rPr>
        <w:t xml:space="preserve"> у </w:t>
      </w:r>
      <w:proofErr w:type="spellStart"/>
      <w:r w:rsidRPr="00AC5441">
        <w:rPr>
          <w:bCs/>
          <w:sz w:val="28"/>
          <w:szCs w:val="28"/>
        </w:rPr>
        <w:t>контексті</w:t>
      </w:r>
      <w:proofErr w:type="spellEnd"/>
      <w:r w:rsidRPr="00AC5441">
        <w:rPr>
          <w:bCs/>
          <w:sz w:val="28"/>
          <w:szCs w:val="28"/>
        </w:rPr>
        <w:t xml:space="preserve"> </w:t>
      </w:r>
      <w:proofErr w:type="spellStart"/>
      <w:r w:rsidRPr="00AC5441">
        <w:rPr>
          <w:bCs/>
          <w:sz w:val="28"/>
          <w:szCs w:val="28"/>
        </w:rPr>
        <w:t>фіскальної</w:t>
      </w:r>
      <w:proofErr w:type="spellEnd"/>
      <w:r w:rsidRPr="00AC5441">
        <w:rPr>
          <w:bCs/>
          <w:sz w:val="28"/>
          <w:szCs w:val="28"/>
        </w:rPr>
        <w:t xml:space="preserve"> складов</w:t>
      </w:r>
      <w:proofErr w:type="spellStart"/>
      <w:r w:rsidRPr="00AC5441">
        <w:rPr>
          <w:bCs/>
          <w:sz w:val="28"/>
          <w:szCs w:val="28"/>
          <w:lang w:val="uk-UA"/>
        </w:rPr>
        <w:t>ої</w:t>
      </w:r>
      <w:proofErr w:type="spellEnd"/>
      <w:r w:rsidRPr="00AC5441">
        <w:rPr>
          <w:bCs/>
          <w:sz w:val="28"/>
          <w:szCs w:val="28"/>
        </w:rPr>
        <w:t xml:space="preserve"> </w:t>
      </w:r>
      <w:proofErr w:type="spellStart"/>
      <w:r w:rsidRPr="00AC5441">
        <w:rPr>
          <w:bCs/>
          <w:sz w:val="28"/>
          <w:szCs w:val="28"/>
        </w:rPr>
        <w:t>митного</w:t>
      </w:r>
      <w:proofErr w:type="spellEnd"/>
      <w:r w:rsidRPr="00AC5441">
        <w:rPr>
          <w:bCs/>
          <w:sz w:val="28"/>
          <w:szCs w:val="28"/>
        </w:rPr>
        <w:t xml:space="preserve"> контролю</w:t>
      </w:r>
      <w:r w:rsidRPr="00AC5441">
        <w:rPr>
          <w:bCs/>
          <w:sz w:val="28"/>
          <w:szCs w:val="28"/>
          <w:lang w:val="uk-UA"/>
        </w:rPr>
        <w:t xml:space="preserve"> та</w:t>
      </w:r>
      <w:r w:rsidRPr="00AC5441">
        <w:rPr>
          <w:iCs/>
          <w:snapToGrid w:val="0"/>
          <w:sz w:val="28"/>
          <w:szCs w:val="28"/>
          <w:lang w:val="uk-UA" w:eastAsia="uk-UA"/>
        </w:rPr>
        <w:t xml:space="preserve"> виявити проблемні аспекти митного контролю та </w:t>
      </w:r>
      <w:proofErr w:type="spellStart"/>
      <w:r w:rsidRPr="00AC5441">
        <w:rPr>
          <w:sz w:val="28"/>
          <w:szCs w:val="28"/>
        </w:rPr>
        <w:t>загроз</w:t>
      </w:r>
      <w:proofErr w:type="spellEnd"/>
      <w:r w:rsidRPr="00AC5441">
        <w:rPr>
          <w:sz w:val="28"/>
          <w:szCs w:val="28"/>
          <w:lang w:val="uk-UA"/>
        </w:rPr>
        <w:t>и</w:t>
      </w:r>
      <w:r w:rsidRPr="00AC5441">
        <w:rPr>
          <w:sz w:val="28"/>
          <w:szCs w:val="28"/>
        </w:rPr>
        <w:t xml:space="preserve"> </w:t>
      </w:r>
      <w:proofErr w:type="spellStart"/>
      <w:r w:rsidRPr="00AC5441">
        <w:rPr>
          <w:sz w:val="28"/>
          <w:szCs w:val="28"/>
        </w:rPr>
        <w:t>фінансовій</w:t>
      </w:r>
      <w:proofErr w:type="spellEnd"/>
      <w:r w:rsidRPr="00AC5441">
        <w:rPr>
          <w:sz w:val="28"/>
          <w:szCs w:val="28"/>
        </w:rPr>
        <w:t xml:space="preserve"> </w:t>
      </w:r>
      <w:proofErr w:type="spellStart"/>
      <w:r w:rsidRPr="00AC5441">
        <w:rPr>
          <w:sz w:val="28"/>
          <w:szCs w:val="28"/>
        </w:rPr>
        <w:t>безпеці</w:t>
      </w:r>
      <w:proofErr w:type="spellEnd"/>
      <w:r w:rsidRPr="00AC5441">
        <w:rPr>
          <w:sz w:val="28"/>
          <w:szCs w:val="28"/>
        </w:rPr>
        <w:t xml:space="preserve"> </w:t>
      </w:r>
      <w:r w:rsidRPr="00AC5441">
        <w:rPr>
          <w:sz w:val="28"/>
          <w:szCs w:val="28"/>
          <w:lang w:val="uk-UA"/>
        </w:rPr>
        <w:t xml:space="preserve">України </w:t>
      </w:r>
      <w:r w:rsidRPr="00AC5441">
        <w:rPr>
          <w:sz w:val="28"/>
          <w:szCs w:val="28"/>
        </w:rPr>
        <w:t xml:space="preserve">в </w:t>
      </w:r>
      <w:proofErr w:type="spellStart"/>
      <w:r w:rsidRPr="00AC5441">
        <w:rPr>
          <w:sz w:val="28"/>
          <w:szCs w:val="28"/>
        </w:rPr>
        <w:t>сфері</w:t>
      </w:r>
      <w:proofErr w:type="spellEnd"/>
      <w:r w:rsidRPr="00AC5441">
        <w:rPr>
          <w:sz w:val="28"/>
          <w:szCs w:val="28"/>
        </w:rPr>
        <w:t xml:space="preserve"> </w:t>
      </w:r>
      <w:proofErr w:type="spellStart"/>
      <w:r w:rsidRPr="00AC5441">
        <w:rPr>
          <w:sz w:val="28"/>
          <w:szCs w:val="28"/>
        </w:rPr>
        <w:t>митного</w:t>
      </w:r>
      <w:proofErr w:type="spellEnd"/>
      <w:r w:rsidRPr="00AC5441">
        <w:rPr>
          <w:sz w:val="28"/>
          <w:szCs w:val="28"/>
        </w:rPr>
        <w:t xml:space="preserve"> контролю</w:t>
      </w:r>
      <w:r w:rsidRPr="00AC5441">
        <w:rPr>
          <w:sz w:val="28"/>
          <w:szCs w:val="28"/>
          <w:lang w:val="uk-UA"/>
        </w:rPr>
        <w:t xml:space="preserve">. У третьому розділі </w:t>
      </w:r>
      <w:r w:rsidRPr="00AC5441">
        <w:rPr>
          <w:bCs/>
          <w:sz w:val="28"/>
          <w:szCs w:val="28"/>
          <w:lang w:val="uk-UA" w:eastAsia="uk-UA"/>
        </w:rPr>
        <w:t>досліджено досвід зарубіжних країн щодо митного контролю та його імплементації до українських реалій. З</w:t>
      </w:r>
      <w:r w:rsidRPr="00AC5441">
        <w:rPr>
          <w:sz w:val="28"/>
          <w:szCs w:val="28"/>
          <w:lang w:val="uk-UA"/>
        </w:rPr>
        <w:t>апропоновано напрями удосконалення митного контролю в Україні.</w:t>
      </w:r>
    </w:p>
    <w:p w14:paraId="034A8A10" w14:textId="77777777" w:rsidR="00AC5441" w:rsidRPr="00AC5441" w:rsidRDefault="00AC5441" w:rsidP="00AC5441">
      <w:pPr>
        <w:tabs>
          <w:tab w:val="num" w:pos="285"/>
          <w:tab w:val="num" w:pos="1712"/>
        </w:tabs>
        <w:spacing w:line="360" w:lineRule="auto"/>
        <w:ind w:firstLine="720"/>
        <w:jc w:val="both"/>
        <w:rPr>
          <w:sz w:val="28"/>
          <w:szCs w:val="28"/>
          <w:lang w:val="uk-UA" w:eastAsia="uk-UA"/>
        </w:rPr>
      </w:pPr>
      <w:r w:rsidRPr="00AC5441">
        <w:rPr>
          <w:b/>
          <w:bCs/>
          <w:sz w:val="28"/>
          <w:szCs w:val="28"/>
          <w:lang w:val="uk-UA" w:eastAsia="uk-UA"/>
        </w:rPr>
        <w:t>Ключові слова:</w:t>
      </w:r>
      <w:r w:rsidRPr="00AC5441">
        <w:rPr>
          <w:sz w:val="28"/>
          <w:szCs w:val="28"/>
          <w:lang w:val="uk-UA" w:eastAsia="uk-UA"/>
        </w:rPr>
        <w:t xml:space="preserve"> Податок, мито, митний контроль, непрямий податок, податкові органи, митні органи.</w:t>
      </w:r>
    </w:p>
    <w:p w14:paraId="5D9F301F" w14:textId="77777777" w:rsidR="00AC5441" w:rsidRPr="00AC5441" w:rsidRDefault="00AC5441" w:rsidP="00AC5441">
      <w:pPr>
        <w:spacing w:line="360" w:lineRule="auto"/>
        <w:jc w:val="both"/>
        <w:rPr>
          <w:sz w:val="28"/>
          <w:szCs w:val="28"/>
        </w:rPr>
      </w:pPr>
    </w:p>
    <w:p w14:paraId="3F060AD4" w14:textId="77777777" w:rsidR="00AC5441" w:rsidRPr="00AC5441" w:rsidRDefault="00AC5441" w:rsidP="00AC5441">
      <w:pPr>
        <w:spacing w:line="360" w:lineRule="auto"/>
        <w:jc w:val="center"/>
        <w:rPr>
          <w:b/>
          <w:sz w:val="28"/>
          <w:szCs w:val="28"/>
          <w:lang w:val="uk-UA"/>
        </w:rPr>
      </w:pPr>
      <w:r w:rsidRPr="00AC5441">
        <w:rPr>
          <w:b/>
          <w:sz w:val="28"/>
          <w:szCs w:val="28"/>
          <w:lang w:val="uk-UA"/>
        </w:rPr>
        <w:t>ANNOTATION</w:t>
      </w:r>
    </w:p>
    <w:p w14:paraId="65DA3145" w14:textId="77777777" w:rsidR="00AC5441" w:rsidRPr="00AC5441" w:rsidRDefault="00AC5441" w:rsidP="00AC5441">
      <w:pPr>
        <w:spacing w:line="360" w:lineRule="auto"/>
        <w:ind w:firstLine="709"/>
        <w:jc w:val="both"/>
        <w:rPr>
          <w:bCs/>
          <w:sz w:val="28"/>
          <w:szCs w:val="28"/>
          <w:lang w:val="en-US"/>
        </w:rPr>
      </w:pPr>
      <w:proofErr w:type="spellStart"/>
      <w:r w:rsidRPr="00AC5441">
        <w:rPr>
          <w:bCs/>
          <w:sz w:val="28"/>
          <w:szCs w:val="28"/>
          <w:lang w:val="en-US"/>
        </w:rPr>
        <w:t>Stoyanov</w:t>
      </w:r>
      <w:proofErr w:type="spellEnd"/>
      <w:r w:rsidRPr="00AC5441">
        <w:rPr>
          <w:bCs/>
          <w:sz w:val="28"/>
          <w:szCs w:val="28"/>
          <w:lang w:val="en-US"/>
        </w:rPr>
        <w:t xml:space="preserve"> V. «Customs control in the system of strengthening the financial security of the state», thesis for Master degree in specialty 072 «Finance, banking and insurance» under the program «Public Finance Management», Odesa National University of Economics.</w:t>
      </w:r>
    </w:p>
    <w:p w14:paraId="7EA0FE20" w14:textId="77777777" w:rsidR="00AC5441" w:rsidRPr="00AC5441" w:rsidRDefault="00AC5441" w:rsidP="00AC5441">
      <w:pPr>
        <w:spacing w:line="360" w:lineRule="auto"/>
        <w:ind w:firstLine="709"/>
        <w:jc w:val="both"/>
        <w:rPr>
          <w:bCs/>
          <w:sz w:val="28"/>
          <w:szCs w:val="28"/>
          <w:lang w:val="en-US"/>
        </w:rPr>
      </w:pPr>
      <w:r w:rsidRPr="00AC5441">
        <w:rPr>
          <w:bCs/>
          <w:sz w:val="28"/>
          <w:szCs w:val="28"/>
          <w:lang w:val="en-US"/>
        </w:rPr>
        <w:t>Odesa, 2021</w:t>
      </w:r>
    </w:p>
    <w:p w14:paraId="01421E92" w14:textId="77777777" w:rsidR="00AC5441" w:rsidRPr="00AC5441" w:rsidRDefault="00AC5441" w:rsidP="00AC5441">
      <w:pPr>
        <w:spacing w:line="360" w:lineRule="auto"/>
        <w:ind w:firstLine="709"/>
        <w:jc w:val="both"/>
        <w:rPr>
          <w:bCs/>
          <w:sz w:val="28"/>
          <w:szCs w:val="28"/>
          <w:lang w:val="en-US"/>
        </w:rPr>
      </w:pPr>
      <w:r w:rsidRPr="00AC5441">
        <w:rPr>
          <w:bCs/>
          <w:sz w:val="28"/>
          <w:szCs w:val="28"/>
          <w:lang w:val="en-US"/>
        </w:rPr>
        <w:t>The master's qualification work consists of three sections. The object of research is the process of customs control in Ukraine. The subject of research is the theoretical and practical aspects of customs control in Ukraine in strengthening financial security.</w:t>
      </w:r>
    </w:p>
    <w:p w14:paraId="609B6DC6" w14:textId="77777777" w:rsidR="00AC5441" w:rsidRPr="00AC5441" w:rsidRDefault="00AC5441" w:rsidP="00AC5441">
      <w:pPr>
        <w:spacing w:line="360" w:lineRule="auto"/>
        <w:ind w:firstLine="709"/>
        <w:jc w:val="both"/>
        <w:rPr>
          <w:bCs/>
          <w:sz w:val="28"/>
          <w:szCs w:val="28"/>
          <w:lang w:val="en-US"/>
        </w:rPr>
      </w:pPr>
      <w:r w:rsidRPr="00AC5441">
        <w:rPr>
          <w:bCs/>
          <w:sz w:val="28"/>
          <w:szCs w:val="28"/>
          <w:lang w:val="en-US"/>
        </w:rPr>
        <w:t xml:space="preserve">The paper examines the theoretical aspects of customs control in strengthening the financial security of the state. In the first chapter, the essence of customs control and its place in strengthening the financial security of the state is revealed, and the conceptual foundations of customs control in the system of strengthening the financial security of the state are explored. In the second section, the effectiveness of export-import operations in the customs territory of Ukraine is monitored, the implementation of control measures in the context of the fiscal component of customs control is analyzed, and problematic aspects of customs </w:t>
      </w:r>
      <w:r w:rsidRPr="00AC5441">
        <w:rPr>
          <w:bCs/>
          <w:sz w:val="28"/>
          <w:szCs w:val="28"/>
          <w:lang w:val="en-US"/>
        </w:rPr>
        <w:lastRenderedPageBreak/>
        <w:t>control and threats to the financial security of Ukraine in the field of customs control are identified.</w:t>
      </w:r>
    </w:p>
    <w:p w14:paraId="45CF419D" w14:textId="77777777" w:rsidR="00AC5441" w:rsidRPr="00AC5441" w:rsidRDefault="00AC5441" w:rsidP="00AC5441">
      <w:pPr>
        <w:spacing w:line="360" w:lineRule="auto"/>
        <w:ind w:firstLine="709"/>
        <w:jc w:val="both"/>
        <w:rPr>
          <w:bCs/>
          <w:sz w:val="28"/>
          <w:szCs w:val="28"/>
          <w:lang w:val="en-US"/>
        </w:rPr>
      </w:pPr>
      <w:r w:rsidRPr="00AC5441">
        <w:rPr>
          <w:bCs/>
          <w:sz w:val="28"/>
          <w:szCs w:val="28"/>
          <w:lang w:val="en-US"/>
        </w:rPr>
        <w:t>The third chapter examines the experience of foreign countries regarding customs control and its implementation to Ukrainian realities. Directions for improving customs control in Ukraine are proposed.</w:t>
      </w:r>
    </w:p>
    <w:p w14:paraId="3B14EC91" w14:textId="77777777" w:rsidR="00AC5441" w:rsidRPr="00AC5441" w:rsidRDefault="00AC5441" w:rsidP="00AC5441">
      <w:pPr>
        <w:spacing w:line="360" w:lineRule="auto"/>
        <w:ind w:firstLine="709"/>
        <w:jc w:val="both"/>
        <w:rPr>
          <w:bCs/>
          <w:sz w:val="28"/>
          <w:szCs w:val="28"/>
          <w:lang w:val="en-US"/>
        </w:rPr>
      </w:pPr>
    </w:p>
    <w:p w14:paraId="2CC449EC" w14:textId="77777777" w:rsidR="00AC5441" w:rsidRPr="00AC5441" w:rsidRDefault="00AC5441" w:rsidP="00AC5441">
      <w:pPr>
        <w:spacing w:after="200" w:line="360" w:lineRule="auto"/>
        <w:ind w:firstLine="709"/>
        <w:jc w:val="both"/>
        <w:rPr>
          <w:bCs/>
          <w:sz w:val="28"/>
          <w:szCs w:val="28"/>
          <w:lang w:val="en-US"/>
        </w:rPr>
      </w:pPr>
      <w:r w:rsidRPr="00AC5441">
        <w:rPr>
          <w:b/>
          <w:sz w:val="28"/>
          <w:szCs w:val="28"/>
          <w:lang w:val="en-US"/>
        </w:rPr>
        <w:t>Keywords:</w:t>
      </w:r>
      <w:r w:rsidRPr="00AC5441">
        <w:rPr>
          <w:bCs/>
          <w:sz w:val="28"/>
          <w:szCs w:val="28"/>
          <w:lang w:val="en-US"/>
        </w:rPr>
        <w:t xml:space="preserve"> Tax, duty, customs control, indirect tax, tax authorities, customs authorities.</w:t>
      </w:r>
    </w:p>
    <w:p w14:paraId="0154B503" w14:textId="77777777" w:rsidR="00AC5441" w:rsidRPr="00AC5441" w:rsidRDefault="00AC5441" w:rsidP="00AC5441">
      <w:pPr>
        <w:spacing w:after="200" w:line="360" w:lineRule="auto"/>
        <w:ind w:firstLine="709"/>
        <w:jc w:val="both"/>
        <w:rPr>
          <w:bCs/>
          <w:sz w:val="28"/>
          <w:szCs w:val="28"/>
          <w:lang w:val="en-US"/>
        </w:rPr>
      </w:pPr>
    </w:p>
    <w:p w14:paraId="42B5A58F" w14:textId="29B0D223" w:rsidR="00AC5441" w:rsidRPr="00AC5441" w:rsidRDefault="00AC5441" w:rsidP="00AC5441">
      <w:pPr>
        <w:tabs>
          <w:tab w:val="left" w:pos="2484"/>
        </w:tabs>
        <w:spacing w:line="360" w:lineRule="auto"/>
        <w:rPr>
          <w:sz w:val="28"/>
          <w:szCs w:val="28"/>
          <w:lang w:val="en-US"/>
        </w:rPr>
      </w:pPr>
    </w:p>
    <w:sectPr w:rsidR="00AC5441" w:rsidRPr="00AC54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AFF" w:usb1="C0007843"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62E91"/>
    <w:multiLevelType w:val="hybridMultilevel"/>
    <w:tmpl w:val="7DCC8F08"/>
    <w:lvl w:ilvl="0" w:tplc="DCC2B870">
      <w:start w:val="5"/>
      <w:numFmt w:val="bullet"/>
      <w:lvlText w:val="–"/>
      <w:lvlJc w:val="left"/>
      <w:pPr>
        <w:ind w:left="786" w:hanging="360"/>
      </w:pPr>
      <w:rPr>
        <w:rFonts w:ascii="Times New Roman" w:eastAsia="TimesNewRomanPSMT" w:hAnsi="Times New Roman" w:cs="Times New Roman"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696751C9"/>
    <w:multiLevelType w:val="hybridMultilevel"/>
    <w:tmpl w:val="FCC22258"/>
    <w:lvl w:ilvl="0" w:tplc="A20AF3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4FE"/>
    <w:rsid w:val="002B46F6"/>
    <w:rsid w:val="00AC5441"/>
    <w:rsid w:val="00D02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EADCF"/>
  <w15:chartTrackingRefBased/>
  <w15:docId w15:val="{61D45BAA-5863-410A-A31A-B507523B1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4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5441"/>
    <w:pPr>
      <w:ind w:left="720"/>
      <w:contextualSpacing/>
    </w:pPr>
  </w:style>
  <w:style w:type="paragraph" w:styleId="a4">
    <w:name w:val="Normal (Web)"/>
    <w:basedOn w:val="a"/>
    <w:uiPriority w:val="99"/>
    <w:semiHidden/>
    <w:unhideWhenUsed/>
    <w:rsid w:val="00AC544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2885</Words>
  <Characters>16451</Characters>
  <Application>Microsoft Office Word</Application>
  <DocSecurity>0</DocSecurity>
  <Lines>137</Lines>
  <Paragraphs>38</Paragraphs>
  <ScaleCrop>false</ScaleCrop>
  <Company/>
  <LinksUpToDate>false</LinksUpToDate>
  <CharactersWithSpaces>19298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2022-11-17T17:39:00Z</dcterms:created>
  <dcterms:modified xsi:type="dcterms:W3CDTF">2022-11-17T17:42:00Z</dcterms:modified>
</cp:coreProperties>
</file>